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4ECA9" w14:textId="77777777" w:rsidR="00861AA7" w:rsidRDefault="00861AA7" w:rsidP="00AD597F">
      <w:pPr>
        <w:spacing w:line="276" w:lineRule="auto"/>
        <w:ind w:left="1440" w:right="-790" w:hanging="11"/>
        <w:jc w:val="center"/>
        <w:rPr>
          <w:rFonts w:ascii="Calibri" w:hAnsi="Calibri" w:cs="Calibri"/>
          <w:sz w:val="28"/>
          <w:szCs w:val="28"/>
          <w:lang w:val="el-GR"/>
        </w:rPr>
      </w:pPr>
    </w:p>
    <w:p w14:paraId="276857AB" w14:textId="0FB4A7C5" w:rsidR="00861AA7" w:rsidRDefault="00861AA7" w:rsidP="00AD597F">
      <w:pPr>
        <w:spacing w:line="276" w:lineRule="auto"/>
        <w:ind w:left="1440" w:right="-790" w:hanging="11"/>
        <w:jc w:val="center"/>
        <w:rPr>
          <w:rFonts w:ascii="Calibri" w:hAnsi="Calibri" w:cs="Calibri"/>
          <w:sz w:val="28"/>
          <w:szCs w:val="28"/>
          <w:lang w:val="el-GR"/>
        </w:rPr>
      </w:pPr>
      <w:bookmarkStart w:id="0" w:name="_GoBack"/>
      <w:bookmarkEnd w:id="0"/>
      <w:r>
        <w:rPr>
          <w:rFonts w:ascii="Calibri" w:hAnsi="Calibri" w:cs="Calibri"/>
          <w:sz w:val="28"/>
          <w:szCs w:val="28"/>
          <w:lang w:val="el-GR"/>
        </w:rPr>
        <w:t>Φεστιβάλ Αθηνών και Επιδαύρου &amp; Αθήνα 2018 – Παγκόσμια Πρωτεύουσα Βιβλίου του δήμου Αθηναίων</w:t>
      </w:r>
    </w:p>
    <w:p w14:paraId="1A5D7DED" w14:textId="77777777" w:rsidR="00861AA7" w:rsidRDefault="00861AA7" w:rsidP="00AD597F">
      <w:pPr>
        <w:spacing w:line="276" w:lineRule="auto"/>
        <w:ind w:left="1440" w:right="-790" w:hanging="11"/>
        <w:jc w:val="center"/>
        <w:rPr>
          <w:rFonts w:ascii="Calibri" w:hAnsi="Calibri" w:cs="Calibri"/>
          <w:sz w:val="28"/>
          <w:szCs w:val="28"/>
          <w:lang w:val="el-GR"/>
        </w:rPr>
      </w:pPr>
    </w:p>
    <w:p w14:paraId="389D7A53" w14:textId="4A2D542A" w:rsidR="00C449FB" w:rsidRPr="00AD597F" w:rsidRDefault="006D19D0" w:rsidP="00AD597F">
      <w:pPr>
        <w:spacing w:line="276" w:lineRule="auto"/>
        <w:ind w:left="1440" w:right="-790" w:hanging="11"/>
        <w:jc w:val="center"/>
        <w:rPr>
          <w:rFonts w:ascii="Calibri" w:hAnsi="Calibri" w:cs="Calibri"/>
          <w:sz w:val="28"/>
          <w:szCs w:val="28"/>
          <w:lang w:val="el-GR"/>
        </w:rPr>
      </w:pPr>
      <w:r w:rsidRPr="00AD597F">
        <w:rPr>
          <w:rFonts w:ascii="Calibri" w:hAnsi="Calibri" w:cs="Calibri"/>
          <w:sz w:val="28"/>
          <w:szCs w:val="28"/>
          <w:lang w:val="el-GR"/>
        </w:rPr>
        <w:t>Άνοιγμα στην Πόλη – Αθήνα</w:t>
      </w:r>
    </w:p>
    <w:p w14:paraId="4802AAD2" w14:textId="77777777" w:rsidR="006D19D0" w:rsidRPr="00AD597F" w:rsidRDefault="006D19D0" w:rsidP="00AD597F">
      <w:pPr>
        <w:spacing w:line="276" w:lineRule="auto"/>
        <w:ind w:left="1440" w:right="-790" w:hanging="11"/>
        <w:jc w:val="center"/>
        <w:rPr>
          <w:rFonts w:ascii="Calibri" w:hAnsi="Calibri" w:cs="Calibri"/>
          <w:sz w:val="28"/>
          <w:szCs w:val="28"/>
          <w:lang w:val="el-GR"/>
        </w:rPr>
      </w:pPr>
    </w:p>
    <w:p w14:paraId="73420F13" w14:textId="77777777" w:rsidR="00AD597F" w:rsidRPr="00AD597F" w:rsidRDefault="00AD597F" w:rsidP="00AD597F">
      <w:pPr>
        <w:tabs>
          <w:tab w:val="left" w:pos="3387"/>
        </w:tabs>
        <w:spacing w:line="276" w:lineRule="auto"/>
        <w:ind w:left="1440" w:right="-790" w:hanging="11"/>
        <w:jc w:val="center"/>
        <w:rPr>
          <w:rFonts w:ascii="Calibri" w:hAnsi="Calibri" w:cs="Calibri"/>
          <w:b/>
          <w:sz w:val="32"/>
          <w:szCs w:val="32"/>
          <w:lang w:val="el-GR"/>
        </w:rPr>
      </w:pPr>
      <w:proofErr w:type="spellStart"/>
      <w:r w:rsidRPr="00AD597F">
        <w:rPr>
          <w:rFonts w:ascii="Calibri" w:hAnsi="Calibri" w:cs="Calibri"/>
          <w:b/>
          <w:sz w:val="32"/>
          <w:szCs w:val="32"/>
          <w:lang w:val="el-GR"/>
        </w:rPr>
        <w:t>werkraum</w:t>
      </w:r>
      <w:proofErr w:type="spellEnd"/>
    </w:p>
    <w:p w14:paraId="48493481" w14:textId="77777777" w:rsidR="00AD597F" w:rsidRPr="00AD597F" w:rsidRDefault="00AD597F" w:rsidP="00AD597F">
      <w:pPr>
        <w:tabs>
          <w:tab w:val="left" w:pos="3387"/>
        </w:tabs>
        <w:spacing w:line="276" w:lineRule="auto"/>
        <w:ind w:left="1440" w:right="-790" w:hanging="11"/>
        <w:jc w:val="center"/>
        <w:rPr>
          <w:rFonts w:ascii="Calibri" w:hAnsi="Calibri" w:cs="Calibri"/>
          <w:b/>
          <w:sz w:val="32"/>
          <w:szCs w:val="32"/>
          <w:lang w:val="el-GR"/>
        </w:rPr>
      </w:pPr>
      <w:proofErr w:type="spellStart"/>
      <w:r w:rsidRPr="00AD597F">
        <w:rPr>
          <w:rFonts w:ascii="Calibri" w:hAnsi="Calibri" w:cs="Calibri"/>
          <w:b/>
          <w:i/>
          <w:sz w:val="32"/>
          <w:szCs w:val="32"/>
          <w:lang w:val="el-GR"/>
        </w:rPr>
        <w:t>Αγαθόφρων</w:t>
      </w:r>
      <w:proofErr w:type="spellEnd"/>
      <w:r w:rsidRPr="00AD597F">
        <w:rPr>
          <w:rFonts w:ascii="Calibri" w:hAnsi="Calibri" w:cs="Calibri"/>
          <w:b/>
          <w:i/>
          <w:sz w:val="32"/>
          <w:szCs w:val="32"/>
          <w:lang w:val="el-GR"/>
        </w:rPr>
        <w:t xml:space="preserve">, ο </w:t>
      </w:r>
      <w:proofErr w:type="spellStart"/>
      <w:r w:rsidRPr="00AD597F">
        <w:rPr>
          <w:rFonts w:ascii="Calibri" w:hAnsi="Calibri" w:cs="Calibri"/>
          <w:b/>
          <w:i/>
          <w:sz w:val="32"/>
          <w:szCs w:val="32"/>
          <w:lang w:val="el-GR"/>
        </w:rPr>
        <w:t>άτλας</w:t>
      </w:r>
      <w:proofErr w:type="spellEnd"/>
      <w:r w:rsidRPr="00AD597F">
        <w:rPr>
          <w:rFonts w:ascii="Calibri" w:hAnsi="Calibri" w:cs="Calibri"/>
          <w:b/>
          <w:i/>
          <w:sz w:val="32"/>
          <w:szCs w:val="32"/>
          <w:lang w:val="el-GR"/>
        </w:rPr>
        <w:t xml:space="preserve"> του συλλέκτη </w:t>
      </w:r>
      <w:r w:rsidRPr="00AD597F">
        <w:rPr>
          <w:rFonts w:ascii="Calibri" w:hAnsi="Calibri" w:cs="Calibri"/>
          <w:b/>
          <w:i/>
          <w:sz w:val="32"/>
          <w:szCs w:val="32"/>
          <w:lang w:val="el-GR"/>
        </w:rPr>
        <w:br/>
      </w:r>
      <w:r w:rsidRPr="00FB75C2">
        <w:rPr>
          <w:rFonts w:ascii="Calibri" w:hAnsi="Calibri" w:cs="Calibri"/>
          <w:sz w:val="28"/>
          <w:szCs w:val="28"/>
          <w:lang w:val="el-GR"/>
        </w:rPr>
        <w:t>Μια βιωματική εγκατάσταση</w:t>
      </w:r>
    </w:p>
    <w:p w14:paraId="32DB0DF8" w14:textId="5C63AF82" w:rsidR="006D19D0" w:rsidRPr="00AD597F" w:rsidRDefault="006D19D0" w:rsidP="00AD597F">
      <w:pPr>
        <w:tabs>
          <w:tab w:val="left" w:pos="3387"/>
        </w:tabs>
        <w:spacing w:line="276" w:lineRule="auto"/>
        <w:ind w:left="1440" w:right="-790" w:hanging="11"/>
        <w:jc w:val="center"/>
        <w:rPr>
          <w:rFonts w:ascii="Calibri" w:hAnsi="Calibri" w:cs="Calibri"/>
          <w:b/>
          <w:lang w:val="el-GR"/>
        </w:rPr>
      </w:pPr>
    </w:p>
    <w:p w14:paraId="7DFA6517" w14:textId="77777777" w:rsidR="007B5C10" w:rsidRDefault="00AD597F" w:rsidP="00AD597F">
      <w:pPr>
        <w:tabs>
          <w:tab w:val="left" w:pos="3387"/>
        </w:tabs>
        <w:spacing w:line="276" w:lineRule="auto"/>
        <w:ind w:left="1440" w:right="-790" w:hanging="11"/>
        <w:rPr>
          <w:rFonts w:ascii="Calibri" w:hAnsi="Calibri" w:cs="Calibri"/>
          <w:lang w:val="el-GR"/>
        </w:rPr>
      </w:pPr>
      <w:r w:rsidRPr="00AD597F">
        <w:rPr>
          <w:rFonts w:ascii="Calibri" w:hAnsi="Calibri" w:cs="Calibri"/>
          <w:lang w:val="el-GR"/>
        </w:rPr>
        <w:t xml:space="preserve">1840: 3.696 σπάνιοι τίτλοι βιβλίων τοποθετημένοι πολύ προσεκτικά σε 47 ξύλινα κιβώτια, εγκαταλείπουν τη σοφίτα του έκτου ορόφου της οδού </w:t>
      </w:r>
      <w:proofErr w:type="spellStart"/>
      <w:r w:rsidRPr="00AD597F">
        <w:rPr>
          <w:rFonts w:ascii="Calibri" w:hAnsi="Calibri" w:cs="Calibri"/>
          <w:lang w:val="el-GR"/>
        </w:rPr>
        <w:t>Castillon</w:t>
      </w:r>
      <w:proofErr w:type="spellEnd"/>
      <w:r w:rsidRPr="00AD597F">
        <w:rPr>
          <w:rFonts w:ascii="Calibri" w:hAnsi="Calibri" w:cs="Calibri"/>
          <w:lang w:val="el-GR"/>
        </w:rPr>
        <w:t xml:space="preserve"> 12 στο Παρίσι με προορισμό την Πελοπόννησο. Πρόκειται για το έργο ζωής του Κωνσταντίνου </w:t>
      </w:r>
      <w:proofErr w:type="spellStart"/>
      <w:r w:rsidRPr="00AD597F">
        <w:rPr>
          <w:rFonts w:ascii="Calibri" w:hAnsi="Calibri" w:cs="Calibri"/>
          <w:lang w:val="el-GR"/>
        </w:rPr>
        <w:t>Αγαθόφρονα</w:t>
      </w:r>
      <w:proofErr w:type="spellEnd"/>
      <w:r w:rsidRPr="00AD597F">
        <w:rPr>
          <w:rFonts w:ascii="Calibri" w:hAnsi="Calibri" w:cs="Calibri"/>
          <w:lang w:val="el-GR"/>
        </w:rPr>
        <w:t xml:space="preserve"> Νικολόπουλου, ο οποίος, μετά την ίδρυση του νέου ελληνικού κράτους, αποφασίζει να δωρίσει στην γενέτειρα του πατέρα του, την Ανδρίτσαινα, μια από τις πιο σπάνιες ιδιωτικές συλλογές της εποχής. Ο ίδιος τραυματίζεται κατά την συσκευασία των κιβωτίων και υποκύπτει από τέτανο, μόνος, στο Παρίσι. Τα βιβλία συνεχίζουν ορφανά το ταξίδι τους με το καράβι.</w:t>
      </w:r>
      <w:r w:rsidRPr="00AD597F">
        <w:rPr>
          <w:rFonts w:ascii="Calibri" w:hAnsi="Calibri" w:cs="Calibri"/>
          <w:lang w:val="el-GR"/>
        </w:rPr>
        <w:br/>
      </w:r>
    </w:p>
    <w:p w14:paraId="021AF7BC" w14:textId="6F883827" w:rsidR="007B5C10" w:rsidRDefault="00AD597F" w:rsidP="00AD597F">
      <w:pPr>
        <w:tabs>
          <w:tab w:val="left" w:pos="3387"/>
        </w:tabs>
        <w:spacing w:line="276" w:lineRule="auto"/>
        <w:ind w:left="1440" w:right="-790" w:hanging="11"/>
        <w:rPr>
          <w:rFonts w:ascii="Calibri" w:hAnsi="Calibri" w:cs="Calibri"/>
          <w:lang w:val="el-GR"/>
        </w:rPr>
      </w:pPr>
      <w:r w:rsidRPr="00AD597F">
        <w:rPr>
          <w:rFonts w:ascii="Calibri" w:hAnsi="Calibri" w:cs="Calibri"/>
          <w:lang w:val="el-GR"/>
        </w:rPr>
        <w:t xml:space="preserve">1931: Σχεδόν έναν αιώνα μετά, ένας άλλος δεινός συλλέκτης, ο Βάλτερ </w:t>
      </w:r>
      <w:proofErr w:type="spellStart"/>
      <w:r w:rsidRPr="00AD597F">
        <w:rPr>
          <w:rFonts w:ascii="Calibri" w:hAnsi="Calibri" w:cs="Calibri"/>
          <w:lang w:val="el-GR"/>
        </w:rPr>
        <w:t>Μπένγιαμιν</w:t>
      </w:r>
      <w:proofErr w:type="spellEnd"/>
      <w:r w:rsidRPr="00AD597F">
        <w:rPr>
          <w:rFonts w:ascii="Calibri" w:hAnsi="Calibri" w:cs="Calibri"/>
          <w:lang w:val="el-GR"/>
        </w:rPr>
        <w:t xml:space="preserve">, αποσυσκευάζοντας τη βιβλιοθήκη του, εξομολογείται: «Κάθε πάθος συνορεύει με το χάος, όμως το συλλεκτικό πάθος εγγίζει τα όρια του χάους των αναμνήσεων». Παρόμοιες σκέψεις ίσως να είχε κάνει και ο </w:t>
      </w:r>
      <w:proofErr w:type="spellStart"/>
      <w:r w:rsidRPr="00AD597F">
        <w:rPr>
          <w:rFonts w:ascii="Calibri" w:hAnsi="Calibri" w:cs="Calibri"/>
          <w:lang w:val="el-GR"/>
        </w:rPr>
        <w:t>Αγαθόφρων</w:t>
      </w:r>
      <w:proofErr w:type="spellEnd"/>
      <w:r w:rsidRPr="00AD597F">
        <w:rPr>
          <w:rFonts w:ascii="Calibri" w:hAnsi="Calibri" w:cs="Calibri"/>
          <w:lang w:val="el-GR"/>
        </w:rPr>
        <w:t xml:space="preserve"> αν είχε φτάσει στην Ανδρίτσαινα και παραλάμβανε τη βιβλιοθήκη του. Νικολόπουλος και </w:t>
      </w:r>
      <w:proofErr w:type="spellStart"/>
      <w:r w:rsidRPr="00AD597F">
        <w:rPr>
          <w:rFonts w:ascii="Calibri" w:hAnsi="Calibri" w:cs="Calibri"/>
          <w:lang w:val="el-GR"/>
        </w:rPr>
        <w:t>Μπένγιαμιν</w:t>
      </w:r>
      <w:proofErr w:type="spellEnd"/>
      <w:r w:rsidRPr="00AD597F">
        <w:rPr>
          <w:rFonts w:ascii="Calibri" w:hAnsi="Calibri" w:cs="Calibri"/>
          <w:lang w:val="el-GR"/>
        </w:rPr>
        <w:t xml:space="preserve"> μοιράζονται το ίδιο πάθος.</w:t>
      </w:r>
      <w:r w:rsidRPr="00AD597F">
        <w:rPr>
          <w:rFonts w:ascii="Calibri" w:hAnsi="Calibri" w:cs="Calibri"/>
          <w:lang w:val="el-GR"/>
        </w:rPr>
        <w:br/>
        <w:t xml:space="preserve">Με όχημα τις δύο ιστορίες, η δημιουργική πλατφόρμα </w:t>
      </w:r>
      <w:proofErr w:type="spellStart"/>
      <w:r w:rsidRPr="00AD597F">
        <w:rPr>
          <w:rFonts w:ascii="Calibri" w:hAnsi="Calibri" w:cs="Calibri"/>
          <w:lang w:val="el-GR"/>
        </w:rPr>
        <w:t>werkraum</w:t>
      </w:r>
      <w:proofErr w:type="spellEnd"/>
      <w:r w:rsidRPr="00AD597F">
        <w:rPr>
          <w:rFonts w:ascii="Calibri" w:hAnsi="Calibri" w:cs="Calibri"/>
          <w:lang w:val="el-GR"/>
        </w:rPr>
        <w:t xml:space="preserve"> φέρνει κοντά επαγγελματίες από την Αθήνα και την Ζυρίχη που δραστηριοποιούνται στους χώρους της αρχιτεκτονικής, του θεάτρου και του βιβλίου και επιχειρεί μαζί τους μια μοναδική βιωματική εγκατάσταση για τους κρυμ</w:t>
      </w:r>
      <w:r w:rsidR="00FB75C2">
        <w:rPr>
          <w:rFonts w:ascii="Calibri" w:hAnsi="Calibri" w:cs="Calibri"/>
          <w:lang w:val="el-GR"/>
        </w:rPr>
        <w:t>μ</w:t>
      </w:r>
      <w:r w:rsidRPr="00AD597F">
        <w:rPr>
          <w:rFonts w:ascii="Calibri" w:hAnsi="Calibri" w:cs="Calibri"/>
          <w:lang w:val="el-GR"/>
        </w:rPr>
        <w:t>ένους θησαυρούς της γνώσης και το αέναο ταξίδι τους στον χρόνο.</w:t>
      </w:r>
      <w:r w:rsidRPr="00AD597F">
        <w:rPr>
          <w:rFonts w:ascii="Calibri" w:hAnsi="Calibri" w:cs="Calibri"/>
          <w:lang w:val="el-GR"/>
        </w:rPr>
        <w:br/>
      </w:r>
    </w:p>
    <w:p w14:paraId="68F8139C" w14:textId="77777777" w:rsidR="00861AA7" w:rsidRDefault="00AD597F" w:rsidP="00AD597F">
      <w:pPr>
        <w:tabs>
          <w:tab w:val="left" w:pos="3387"/>
        </w:tabs>
        <w:spacing w:line="276" w:lineRule="auto"/>
        <w:ind w:left="1440" w:right="-790" w:hanging="11"/>
        <w:rPr>
          <w:rFonts w:ascii="Calibri" w:hAnsi="Calibri" w:cs="Calibri"/>
          <w:lang w:val="el-GR"/>
        </w:rPr>
      </w:pPr>
      <w:r w:rsidRPr="00AD597F">
        <w:rPr>
          <w:rFonts w:ascii="Calibri" w:hAnsi="Calibri" w:cs="Calibri"/>
          <w:lang w:val="el-GR"/>
        </w:rPr>
        <w:t xml:space="preserve">Διαμορφωμένη in </w:t>
      </w:r>
      <w:proofErr w:type="spellStart"/>
      <w:r w:rsidRPr="00AD597F">
        <w:rPr>
          <w:rFonts w:ascii="Calibri" w:hAnsi="Calibri" w:cs="Calibri"/>
          <w:lang w:val="el-GR"/>
        </w:rPr>
        <w:t>situ</w:t>
      </w:r>
      <w:proofErr w:type="spellEnd"/>
      <w:r w:rsidRPr="00AD597F">
        <w:rPr>
          <w:rFonts w:ascii="Calibri" w:hAnsi="Calibri" w:cs="Calibri"/>
          <w:lang w:val="el-GR"/>
        </w:rPr>
        <w:t xml:space="preserve"> για το αίθριο του Μουσείου Μπενάκη, η εγκατάσταση φιλοδοξεί να ξεδιπλώσει το πραγματικό και αφηγηματικό μέγεθος μιας βιβλιοθήκης, ως άτλαντα της μνήμης που ταξιδεύει ανάμεσά μας. Τα βιβλία γίνονται μάρτυρες του ταξιδιού αυτού και συνδέουν την αστική καθημερινότητα στην Αθήνα με τον πραγματικό χώρο της συλλογής στην Ανδρίτσαινα, ενός αληθινού θησαυρού κρυμμένου στα βουνά της Πελοποννήσου.</w:t>
      </w:r>
      <w:r w:rsidR="007B5C10">
        <w:rPr>
          <w:rFonts w:ascii="Calibri" w:hAnsi="Calibri" w:cs="Calibri"/>
          <w:lang w:val="el-GR"/>
        </w:rPr>
        <w:t xml:space="preserve"> </w:t>
      </w:r>
      <w:r w:rsidR="001B7E9F">
        <w:rPr>
          <w:rFonts w:ascii="Calibri" w:hAnsi="Calibri" w:cs="Calibri"/>
          <w:lang w:val="el-GR"/>
        </w:rPr>
        <w:t xml:space="preserve">Κατά την είσοδό του ο </w:t>
      </w:r>
      <w:r w:rsidR="007B5C10">
        <w:rPr>
          <w:rFonts w:ascii="Calibri" w:hAnsi="Calibri" w:cs="Calibri"/>
          <w:lang w:val="el-GR"/>
        </w:rPr>
        <w:t>επισκέπτης</w:t>
      </w:r>
      <w:r w:rsidR="001B7E9F">
        <w:rPr>
          <w:rFonts w:ascii="Calibri" w:hAnsi="Calibri" w:cs="Calibri"/>
          <w:lang w:val="el-GR"/>
        </w:rPr>
        <w:t xml:space="preserve"> παίρνει ένα ζευγάρι κιάλια, απαραίτητα για να παρακολουθήσει τη βιβλιοθήκη, ενώ </w:t>
      </w:r>
      <w:r w:rsidR="001B7E9F">
        <w:rPr>
          <w:rFonts w:ascii="Calibri" w:hAnsi="Calibri" w:cs="Calibri"/>
          <w:lang w:val="el-GR"/>
        </w:rPr>
        <w:lastRenderedPageBreak/>
        <w:t xml:space="preserve">βρίσκεται εν μέσω μίας ηχητικής εγκατάστασης που έχει επιμεληθεί ο </w:t>
      </w:r>
      <w:proofErr w:type="spellStart"/>
      <w:r w:rsidR="001B7E9F">
        <w:rPr>
          <w:rFonts w:ascii="Calibri" w:hAnsi="Calibri" w:cs="Calibri"/>
          <w:lang w:val="el-GR"/>
        </w:rPr>
        <w:t>Κορνήλιος</w:t>
      </w:r>
      <w:proofErr w:type="spellEnd"/>
      <w:r w:rsidR="001B7E9F">
        <w:rPr>
          <w:rFonts w:ascii="Calibri" w:hAnsi="Calibri" w:cs="Calibri"/>
          <w:lang w:val="el-GR"/>
        </w:rPr>
        <w:t xml:space="preserve"> </w:t>
      </w:r>
      <w:proofErr w:type="spellStart"/>
      <w:r w:rsidR="001B7E9F">
        <w:rPr>
          <w:rFonts w:ascii="Calibri" w:hAnsi="Calibri" w:cs="Calibri"/>
          <w:lang w:val="el-GR"/>
        </w:rPr>
        <w:t>Σελαμσής</w:t>
      </w:r>
      <w:proofErr w:type="spellEnd"/>
      <w:r w:rsidR="001B7E9F">
        <w:rPr>
          <w:rFonts w:ascii="Calibri" w:hAnsi="Calibri" w:cs="Calibri"/>
          <w:lang w:val="el-GR"/>
        </w:rPr>
        <w:t xml:space="preserve">. Το έργο βρίσκεται υπό εξέλιξη και θα εξελίσσεται καθ’ όλη τη διάρκεια της έκθεσης. Στα εγκαίνια </w:t>
      </w:r>
    </w:p>
    <w:p w14:paraId="41B39ECC" w14:textId="1015355F" w:rsidR="001B7E9F" w:rsidRDefault="001B7E9F" w:rsidP="00AD597F">
      <w:pPr>
        <w:tabs>
          <w:tab w:val="left" w:pos="3387"/>
        </w:tabs>
        <w:spacing w:line="276" w:lineRule="auto"/>
        <w:ind w:left="1440" w:right="-790" w:hanging="11"/>
        <w:rPr>
          <w:rFonts w:ascii="Calibri" w:hAnsi="Calibri" w:cs="Calibri"/>
          <w:lang w:val="el-GR"/>
        </w:rPr>
      </w:pPr>
      <w:r>
        <w:rPr>
          <w:rFonts w:ascii="Calibri" w:hAnsi="Calibri" w:cs="Calibri"/>
          <w:lang w:val="el-GR"/>
        </w:rPr>
        <w:t xml:space="preserve">της εγκατάστασης, στις 28 Ιουνίου, θα πραγματοποιηθεί ειδική </w:t>
      </w:r>
      <w:proofErr w:type="spellStart"/>
      <w:r>
        <w:rPr>
          <w:rFonts w:ascii="Calibri" w:hAnsi="Calibri" w:cs="Calibri"/>
          <w:lang w:val="el-GR"/>
        </w:rPr>
        <w:t>περφόρμανς</w:t>
      </w:r>
      <w:proofErr w:type="spellEnd"/>
      <w:r>
        <w:rPr>
          <w:rFonts w:ascii="Calibri" w:hAnsi="Calibri" w:cs="Calibri"/>
          <w:lang w:val="el-GR"/>
        </w:rPr>
        <w:t xml:space="preserve"> στις 20:30 το βράδυ.</w:t>
      </w:r>
    </w:p>
    <w:p w14:paraId="782CE6CD" w14:textId="6D9F5090" w:rsidR="007A1707" w:rsidRDefault="007A1707" w:rsidP="00AD597F">
      <w:pPr>
        <w:tabs>
          <w:tab w:val="left" w:pos="3387"/>
        </w:tabs>
        <w:spacing w:line="276" w:lineRule="auto"/>
        <w:ind w:left="1440" w:right="-790" w:hanging="11"/>
        <w:rPr>
          <w:rFonts w:ascii="Calibri" w:hAnsi="Calibri" w:cs="Calibri"/>
          <w:lang w:val="el-GR"/>
        </w:rPr>
      </w:pPr>
    </w:p>
    <w:p w14:paraId="13E29B87" w14:textId="2A55D9A9" w:rsidR="007A1707" w:rsidRPr="007A1707" w:rsidRDefault="007A1707" w:rsidP="00AD597F">
      <w:pPr>
        <w:tabs>
          <w:tab w:val="left" w:pos="3387"/>
        </w:tabs>
        <w:spacing w:line="276" w:lineRule="auto"/>
        <w:ind w:left="1440" w:right="-790" w:hanging="11"/>
        <w:rPr>
          <w:rFonts w:ascii="Calibri" w:hAnsi="Calibri" w:cs="Calibri"/>
          <w:lang w:val="el-GR"/>
        </w:rPr>
      </w:pPr>
      <w:r>
        <w:rPr>
          <w:rFonts w:ascii="Calibri" w:hAnsi="Calibri" w:cs="Calibri"/>
          <w:lang w:val="el-GR"/>
        </w:rPr>
        <w:t xml:space="preserve">Δείτε το τρέιλερ του </w:t>
      </w:r>
      <w:proofErr w:type="spellStart"/>
      <w:r>
        <w:rPr>
          <w:rFonts w:ascii="Calibri" w:hAnsi="Calibri" w:cs="Calibri"/>
          <w:i/>
          <w:lang w:val="el-GR"/>
        </w:rPr>
        <w:t>Αγαθόφρονα</w:t>
      </w:r>
      <w:proofErr w:type="spellEnd"/>
      <w:r>
        <w:rPr>
          <w:rFonts w:ascii="Calibri" w:hAnsi="Calibri" w:cs="Calibri"/>
          <w:i/>
          <w:lang w:val="el-GR"/>
        </w:rPr>
        <w:t xml:space="preserve"> </w:t>
      </w:r>
      <w:r>
        <w:rPr>
          <w:rFonts w:ascii="Calibri" w:hAnsi="Calibri" w:cs="Calibri"/>
          <w:lang w:val="el-GR"/>
        </w:rPr>
        <w:t xml:space="preserve">εδώ: </w:t>
      </w:r>
      <w:hyperlink r:id="rId8" w:history="1">
        <w:r w:rsidRPr="00EE5028">
          <w:rPr>
            <w:rStyle w:val="Hyperlink"/>
            <w:rFonts w:ascii="Calibri" w:hAnsi="Calibri" w:cs="Calibri"/>
            <w:lang w:val="el-GR"/>
          </w:rPr>
          <w:t>https://www.youtube.com/watch?v=BHJ6iZ0lhNI</w:t>
        </w:r>
      </w:hyperlink>
      <w:r>
        <w:rPr>
          <w:rFonts w:ascii="Calibri" w:hAnsi="Calibri" w:cs="Calibri"/>
          <w:lang w:val="el-GR"/>
        </w:rPr>
        <w:t xml:space="preserve"> </w:t>
      </w:r>
    </w:p>
    <w:p w14:paraId="227F2970" w14:textId="77777777" w:rsidR="00270C7E" w:rsidRDefault="00270C7E" w:rsidP="00AD597F">
      <w:pPr>
        <w:tabs>
          <w:tab w:val="left" w:pos="3387"/>
        </w:tabs>
        <w:spacing w:line="276" w:lineRule="auto"/>
        <w:ind w:left="1440" w:right="-790" w:hanging="11"/>
        <w:rPr>
          <w:rFonts w:ascii="Calibri" w:hAnsi="Calibri" w:cs="Calibri"/>
          <w:lang w:val="el-GR"/>
        </w:rPr>
      </w:pPr>
    </w:p>
    <w:p w14:paraId="4734D921" w14:textId="7E3765C8" w:rsidR="00270C7E" w:rsidRPr="00270C7E" w:rsidRDefault="00270C7E" w:rsidP="00AD597F">
      <w:pPr>
        <w:tabs>
          <w:tab w:val="left" w:pos="3387"/>
        </w:tabs>
        <w:spacing w:line="276" w:lineRule="auto"/>
        <w:ind w:left="1440" w:right="-790" w:hanging="11"/>
        <w:rPr>
          <w:rFonts w:ascii="Calibri" w:hAnsi="Calibri" w:cs="Calibri"/>
          <w:b/>
          <w:bCs/>
          <w:lang w:val="el-GR"/>
        </w:rPr>
      </w:pPr>
      <w:r>
        <w:rPr>
          <w:rFonts w:ascii="Calibri" w:hAnsi="Calibri" w:cs="Calibri"/>
          <w:b/>
          <w:bCs/>
          <w:lang w:val="el-GR"/>
        </w:rPr>
        <w:t>Συντελεστές:</w:t>
      </w:r>
    </w:p>
    <w:p w14:paraId="19282ECA" w14:textId="77777777" w:rsidR="003C6CF3" w:rsidRDefault="00270C7E" w:rsidP="00AD597F">
      <w:pPr>
        <w:tabs>
          <w:tab w:val="left" w:pos="3387"/>
        </w:tabs>
        <w:spacing w:line="276" w:lineRule="auto"/>
        <w:ind w:left="1440" w:right="-790" w:hanging="11"/>
        <w:rPr>
          <w:rFonts w:ascii="Calibri" w:hAnsi="Calibri" w:cs="Calibri"/>
          <w:lang w:val="el-GR"/>
        </w:rPr>
      </w:pPr>
      <w:r w:rsidRPr="00270C7E">
        <w:rPr>
          <w:rFonts w:ascii="Calibri" w:hAnsi="Calibri" w:cs="Calibri"/>
          <w:b/>
          <w:bCs/>
          <w:lang w:val="el-GR"/>
        </w:rPr>
        <w:t>Σύλληψη - Συντονισμός:</w:t>
      </w:r>
      <w:r w:rsidRPr="00270C7E">
        <w:rPr>
          <w:rFonts w:ascii="Calibri" w:hAnsi="Calibri" w:cs="Calibri"/>
          <w:b/>
          <w:bCs/>
        </w:rPr>
        <w:t> </w:t>
      </w:r>
      <w:r w:rsidRPr="00270C7E">
        <w:rPr>
          <w:rFonts w:ascii="Calibri" w:hAnsi="Calibri" w:cs="Calibri"/>
          <w:lang w:val="el-GR"/>
        </w:rPr>
        <w:t xml:space="preserve">Δάφνη </w:t>
      </w:r>
      <w:proofErr w:type="spellStart"/>
      <w:r w:rsidRPr="00270C7E">
        <w:rPr>
          <w:rFonts w:ascii="Calibri" w:hAnsi="Calibri" w:cs="Calibri"/>
          <w:lang w:val="el-GR"/>
        </w:rPr>
        <w:t>Κοκκίνη</w:t>
      </w:r>
      <w:proofErr w:type="spellEnd"/>
      <w:r w:rsidRPr="00270C7E">
        <w:rPr>
          <w:rFonts w:ascii="Calibri" w:hAnsi="Calibri" w:cs="Calibri"/>
          <w:lang w:val="el-GR"/>
        </w:rPr>
        <w:br/>
      </w:r>
      <w:r w:rsidRPr="00270C7E">
        <w:rPr>
          <w:rFonts w:ascii="Calibri" w:hAnsi="Calibri" w:cs="Calibri"/>
          <w:b/>
          <w:bCs/>
          <w:lang w:val="el-GR"/>
        </w:rPr>
        <w:t>Δημιουργική ομάδα:</w:t>
      </w:r>
      <w:r w:rsidRPr="00270C7E">
        <w:rPr>
          <w:rFonts w:ascii="Calibri" w:hAnsi="Calibri" w:cs="Calibri"/>
          <w:b/>
          <w:bCs/>
        </w:rPr>
        <w:t> </w:t>
      </w:r>
      <w:r w:rsidRPr="00270C7E">
        <w:rPr>
          <w:rFonts w:ascii="Calibri" w:hAnsi="Calibri" w:cs="Calibri"/>
          <w:lang w:val="el-GR"/>
        </w:rPr>
        <w:t xml:space="preserve">Δημήτρης Θεοδωρόπουλος, Δάφνη </w:t>
      </w:r>
      <w:proofErr w:type="spellStart"/>
      <w:r w:rsidRPr="00270C7E">
        <w:rPr>
          <w:rFonts w:ascii="Calibri" w:hAnsi="Calibri" w:cs="Calibri"/>
          <w:lang w:val="el-GR"/>
        </w:rPr>
        <w:t>Κοκκίνη</w:t>
      </w:r>
      <w:proofErr w:type="spellEnd"/>
      <w:r w:rsidRPr="00270C7E">
        <w:rPr>
          <w:rFonts w:ascii="Calibri" w:hAnsi="Calibri" w:cs="Calibri"/>
          <w:lang w:val="el-GR"/>
        </w:rPr>
        <w:t xml:space="preserve">, Γιώργος </w:t>
      </w:r>
      <w:proofErr w:type="spellStart"/>
      <w:r w:rsidRPr="00270C7E">
        <w:rPr>
          <w:rFonts w:ascii="Calibri" w:hAnsi="Calibri" w:cs="Calibri"/>
          <w:lang w:val="el-GR"/>
        </w:rPr>
        <w:t>Κουρμαδάς</w:t>
      </w:r>
      <w:proofErr w:type="spellEnd"/>
      <w:r w:rsidRPr="00270C7E">
        <w:rPr>
          <w:rFonts w:ascii="Calibri" w:hAnsi="Calibri" w:cs="Calibri"/>
          <w:lang w:val="el-GR"/>
        </w:rPr>
        <w:t xml:space="preserve">, Καρολίνα </w:t>
      </w:r>
      <w:proofErr w:type="spellStart"/>
      <w:r w:rsidRPr="00270C7E">
        <w:rPr>
          <w:rFonts w:ascii="Calibri" w:hAnsi="Calibri" w:cs="Calibri"/>
          <w:lang w:val="el-GR"/>
        </w:rPr>
        <w:t>Μωρέττη</w:t>
      </w:r>
      <w:proofErr w:type="spellEnd"/>
      <w:r w:rsidRPr="00270C7E">
        <w:rPr>
          <w:rFonts w:ascii="Calibri" w:hAnsi="Calibri" w:cs="Calibri"/>
          <w:lang w:val="el-GR"/>
        </w:rPr>
        <w:br/>
      </w:r>
      <w:r w:rsidRPr="00270C7E">
        <w:rPr>
          <w:rFonts w:ascii="Calibri" w:hAnsi="Calibri" w:cs="Calibri"/>
          <w:b/>
          <w:bCs/>
          <w:lang w:val="el-GR"/>
        </w:rPr>
        <w:t>Ηχητική κατασκευή:</w:t>
      </w:r>
      <w:r w:rsidRPr="00270C7E">
        <w:rPr>
          <w:rFonts w:ascii="Calibri" w:hAnsi="Calibri" w:cs="Calibri"/>
          <w:b/>
          <w:bCs/>
        </w:rPr>
        <w:t> </w:t>
      </w:r>
      <w:proofErr w:type="spellStart"/>
      <w:r w:rsidRPr="00270C7E">
        <w:rPr>
          <w:rFonts w:ascii="Calibri" w:hAnsi="Calibri" w:cs="Calibri"/>
          <w:lang w:val="el-GR"/>
        </w:rPr>
        <w:t>Κορνήλιος</w:t>
      </w:r>
      <w:proofErr w:type="spellEnd"/>
      <w:r w:rsidRPr="00270C7E">
        <w:rPr>
          <w:rFonts w:ascii="Calibri" w:hAnsi="Calibri" w:cs="Calibri"/>
          <w:lang w:val="el-GR"/>
        </w:rPr>
        <w:t xml:space="preserve"> </w:t>
      </w:r>
      <w:proofErr w:type="spellStart"/>
      <w:r w:rsidRPr="00270C7E">
        <w:rPr>
          <w:rFonts w:ascii="Calibri" w:hAnsi="Calibri" w:cs="Calibri"/>
          <w:lang w:val="el-GR"/>
        </w:rPr>
        <w:t>Σελαμσής</w:t>
      </w:r>
      <w:proofErr w:type="spellEnd"/>
    </w:p>
    <w:p w14:paraId="6B2B1EEE" w14:textId="24D030B8" w:rsidR="00270C7E" w:rsidRDefault="003C6CF3" w:rsidP="00AD597F">
      <w:pPr>
        <w:tabs>
          <w:tab w:val="left" w:pos="3387"/>
        </w:tabs>
        <w:spacing w:line="276" w:lineRule="auto"/>
        <w:ind w:left="1440" w:right="-790" w:hanging="11"/>
        <w:rPr>
          <w:rFonts w:ascii="Calibri" w:hAnsi="Calibri" w:cs="Calibri"/>
          <w:lang w:val="el-GR"/>
        </w:rPr>
      </w:pPr>
      <w:r w:rsidRPr="003C6CF3">
        <w:rPr>
          <w:rFonts w:ascii="Calibri" w:hAnsi="Calibri" w:cs="Calibri"/>
          <w:b/>
          <w:bCs/>
        </w:rPr>
        <w:t>Sound</w:t>
      </w:r>
      <w:r w:rsidRPr="003C6CF3">
        <w:rPr>
          <w:rFonts w:ascii="Calibri" w:hAnsi="Calibri" w:cs="Calibri"/>
          <w:b/>
          <w:bCs/>
          <w:lang w:val="el-GR"/>
        </w:rPr>
        <w:t xml:space="preserve"> </w:t>
      </w:r>
      <w:r w:rsidRPr="003C6CF3">
        <w:rPr>
          <w:rFonts w:ascii="Calibri" w:hAnsi="Calibri" w:cs="Calibri"/>
          <w:b/>
          <w:bCs/>
        </w:rPr>
        <w:t>Design</w:t>
      </w:r>
      <w:r w:rsidRPr="003C6CF3">
        <w:rPr>
          <w:rFonts w:ascii="Calibri" w:hAnsi="Calibri" w:cs="Calibri"/>
          <w:b/>
          <w:bCs/>
          <w:lang w:val="el-GR"/>
        </w:rPr>
        <w:t xml:space="preserve">: </w:t>
      </w:r>
      <w:r w:rsidRPr="003C6CF3">
        <w:rPr>
          <w:rFonts w:ascii="Calibri" w:hAnsi="Calibri" w:cs="Calibri"/>
          <w:bCs/>
        </w:rPr>
        <w:t>Marcel</w:t>
      </w:r>
      <w:r w:rsidRPr="003C6CF3">
        <w:rPr>
          <w:rFonts w:ascii="Calibri" w:hAnsi="Calibri" w:cs="Calibri"/>
          <w:bCs/>
          <w:lang w:val="el-GR"/>
        </w:rPr>
        <w:t xml:space="preserve"> </w:t>
      </w:r>
      <w:proofErr w:type="spellStart"/>
      <w:r w:rsidRPr="003C6CF3">
        <w:rPr>
          <w:rFonts w:ascii="Calibri" w:hAnsi="Calibri" w:cs="Calibri"/>
          <w:bCs/>
        </w:rPr>
        <w:t>Babazadeh</w:t>
      </w:r>
      <w:proofErr w:type="spellEnd"/>
      <w:r w:rsidR="00270C7E" w:rsidRPr="00270C7E">
        <w:rPr>
          <w:rFonts w:ascii="Calibri" w:hAnsi="Calibri" w:cs="Calibri"/>
          <w:lang w:val="el-GR"/>
        </w:rPr>
        <w:br/>
      </w:r>
      <w:r w:rsidR="00270C7E" w:rsidRPr="00270C7E">
        <w:rPr>
          <w:rFonts w:ascii="Calibri" w:hAnsi="Calibri" w:cs="Calibri"/>
          <w:b/>
          <w:bCs/>
          <w:lang w:val="el-GR"/>
        </w:rPr>
        <w:t>Φιλολογική επιμέλεια:</w:t>
      </w:r>
      <w:r w:rsidR="00270C7E" w:rsidRPr="00270C7E">
        <w:rPr>
          <w:rFonts w:ascii="Calibri" w:hAnsi="Calibri" w:cs="Calibri"/>
          <w:b/>
          <w:bCs/>
        </w:rPr>
        <w:t> </w:t>
      </w:r>
      <w:r w:rsidR="00270C7E" w:rsidRPr="00270C7E">
        <w:rPr>
          <w:rFonts w:ascii="Calibri" w:hAnsi="Calibri" w:cs="Calibri"/>
          <w:lang w:val="el-GR"/>
        </w:rPr>
        <w:t xml:space="preserve">Μαρία </w:t>
      </w:r>
      <w:proofErr w:type="spellStart"/>
      <w:r w:rsidR="00270C7E" w:rsidRPr="00270C7E">
        <w:rPr>
          <w:rFonts w:ascii="Calibri" w:hAnsi="Calibri" w:cs="Calibri"/>
          <w:lang w:val="el-GR"/>
        </w:rPr>
        <w:t>Σκιαδά</w:t>
      </w:r>
      <w:proofErr w:type="spellEnd"/>
      <w:r w:rsidR="00270C7E" w:rsidRPr="00270C7E">
        <w:rPr>
          <w:rFonts w:ascii="Calibri" w:hAnsi="Calibri" w:cs="Calibri"/>
          <w:lang w:val="el-GR"/>
        </w:rPr>
        <w:br/>
      </w:r>
      <w:r w:rsidR="00270C7E" w:rsidRPr="00270C7E">
        <w:rPr>
          <w:rFonts w:ascii="Calibri" w:hAnsi="Calibri" w:cs="Calibri"/>
          <w:b/>
          <w:bCs/>
          <w:lang w:val="el-GR"/>
        </w:rPr>
        <w:t>Σύμβουλος δραματουργίας:</w:t>
      </w:r>
      <w:r w:rsidR="00270C7E" w:rsidRPr="00270C7E">
        <w:rPr>
          <w:rFonts w:ascii="Calibri" w:hAnsi="Calibri" w:cs="Calibri"/>
          <w:b/>
          <w:bCs/>
        </w:rPr>
        <w:t> </w:t>
      </w:r>
      <w:r w:rsidR="00270C7E" w:rsidRPr="00270C7E">
        <w:rPr>
          <w:rFonts w:ascii="Calibri" w:hAnsi="Calibri" w:cs="Calibri"/>
        </w:rPr>
        <w:t>Armin</w:t>
      </w:r>
      <w:r w:rsidR="00270C7E" w:rsidRPr="00270C7E">
        <w:rPr>
          <w:rFonts w:ascii="Calibri" w:hAnsi="Calibri" w:cs="Calibri"/>
          <w:lang w:val="el-GR"/>
        </w:rPr>
        <w:t xml:space="preserve"> </w:t>
      </w:r>
      <w:r w:rsidR="00270C7E" w:rsidRPr="00270C7E">
        <w:rPr>
          <w:rFonts w:ascii="Calibri" w:hAnsi="Calibri" w:cs="Calibri"/>
        </w:rPr>
        <w:t>Kerber</w:t>
      </w:r>
      <w:r w:rsidR="00270C7E" w:rsidRPr="00270C7E">
        <w:rPr>
          <w:rFonts w:ascii="Calibri" w:hAnsi="Calibri" w:cs="Calibri"/>
          <w:lang w:val="el-GR"/>
        </w:rPr>
        <w:br/>
      </w:r>
      <w:r w:rsidR="00270C7E" w:rsidRPr="00270C7E">
        <w:rPr>
          <w:rFonts w:ascii="Calibri" w:hAnsi="Calibri" w:cs="Calibri"/>
          <w:b/>
          <w:bCs/>
          <w:lang w:val="el-GR"/>
        </w:rPr>
        <w:t>Κινηματογράφηση:</w:t>
      </w:r>
      <w:r w:rsidR="00270C7E" w:rsidRPr="00270C7E">
        <w:rPr>
          <w:rFonts w:ascii="Calibri" w:hAnsi="Calibri" w:cs="Calibri"/>
        </w:rPr>
        <w:t> </w:t>
      </w:r>
      <w:r w:rsidR="00270C7E" w:rsidRPr="00270C7E">
        <w:rPr>
          <w:rFonts w:ascii="Calibri" w:hAnsi="Calibri" w:cs="Calibri"/>
          <w:lang w:val="el-GR"/>
        </w:rPr>
        <w:t xml:space="preserve">Γιάννης </w:t>
      </w:r>
      <w:proofErr w:type="spellStart"/>
      <w:r w:rsidR="00270C7E" w:rsidRPr="00270C7E">
        <w:rPr>
          <w:rFonts w:ascii="Calibri" w:hAnsi="Calibri" w:cs="Calibri"/>
          <w:lang w:val="el-GR"/>
        </w:rPr>
        <w:t>Χήνος</w:t>
      </w:r>
      <w:proofErr w:type="spellEnd"/>
      <w:r w:rsidR="00270C7E" w:rsidRPr="00270C7E">
        <w:rPr>
          <w:rFonts w:ascii="Calibri" w:hAnsi="Calibri" w:cs="Calibri"/>
          <w:lang w:val="el-GR"/>
        </w:rPr>
        <w:t xml:space="preserve">, </w:t>
      </w:r>
      <w:proofErr w:type="spellStart"/>
      <w:r w:rsidR="00270C7E" w:rsidRPr="00270C7E">
        <w:rPr>
          <w:rFonts w:ascii="Calibri" w:hAnsi="Calibri" w:cs="Calibri"/>
          <w:lang w:val="el-GR"/>
        </w:rPr>
        <w:t>Άλκηστις</w:t>
      </w:r>
      <w:proofErr w:type="spellEnd"/>
      <w:r w:rsidR="00270C7E" w:rsidRPr="00270C7E">
        <w:rPr>
          <w:rFonts w:ascii="Calibri" w:hAnsi="Calibri" w:cs="Calibri"/>
          <w:lang w:val="el-GR"/>
        </w:rPr>
        <w:t xml:space="preserve"> </w:t>
      </w:r>
      <w:proofErr w:type="spellStart"/>
      <w:r w:rsidR="00270C7E" w:rsidRPr="00270C7E">
        <w:rPr>
          <w:rFonts w:ascii="Calibri" w:hAnsi="Calibri" w:cs="Calibri"/>
          <w:lang w:val="el-GR"/>
        </w:rPr>
        <w:t>Κοκκίνη</w:t>
      </w:r>
      <w:proofErr w:type="spellEnd"/>
      <w:r w:rsidR="00270C7E" w:rsidRPr="00270C7E">
        <w:rPr>
          <w:rFonts w:ascii="Calibri" w:hAnsi="Calibri" w:cs="Calibri"/>
          <w:lang w:val="el-GR"/>
        </w:rPr>
        <w:br/>
      </w:r>
      <w:r w:rsidR="00270C7E" w:rsidRPr="00270C7E">
        <w:rPr>
          <w:rFonts w:ascii="Calibri" w:hAnsi="Calibri" w:cs="Calibri"/>
          <w:b/>
          <w:bCs/>
          <w:lang w:val="el-GR"/>
        </w:rPr>
        <w:t>Σχεδιασμός ήχου:</w:t>
      </w:r>
      <w:r w:rsidR="00270C7E" w:rsidRPr="00270C7E">
        <w:rPr>
          <w:rFonts w:ascii="Calibri" w:hAnsi="Calibri" w:cs="Calibri"/>
          <w:b/>
          <w:bCs/>
        </w:rPr>
        <w:t> </w:t>
      </w:r>
      <w:r w:rsidR="00270C7E" w:rsidRPr="00270C7E">
        <w:rPr>
          <w:rFonts w:ascii="Calibri" w:hAnsi="Calibri" w:cs="Calibri"/>
        </w:rPr>
        <w:t>Marcel</w:t>
      </w:r>
      <w:r w:rsidR="00270C7E" w:rsidRPr="00270C7E">
        <w:rPr>
          <w:rFonts w:ascii="Calibri" w:hAnsi="Calibri" w:cs="Calibri"/>
          <w:lang w:val="el-GR"/>
        </w:rPr>
        <w:t xml:space="preserve"> </w:t>
      </w:r>
      <w:proofErr w:type="spellStart"/>
      <w:r w:rsidR="00270C7E" w:rsidRPr="00270C7E">
        <w:rPr>
          <w:rFonts w:ascii="Calibri" w:hAnsi="Calibri" w:cs="Calibri"/>
        </w:rPr>
        <w:t>Babazadeh</w:t>
      </w:r>
      <w:proofErr w:type="spellEnd"/>
      <w:r w:rsidR="00270C7E" w:rsidRPr="00270C7E">
        <w:rPr>
          <w:rFonts w:ascii="Calibri" w:hAnsi="Calibri" w:cs="Calibri"/>
          <w:lang w:val="el-GR"/>
        </w:rPr>
        <w:br/>
      </w:r>
      <w:r w:rsidR="00270C7E" w:rsidRPr="00270C7E">
        <w:rPr>
          <w:rFonts w:ascii="Calibri" w:hAnsi="Calibri" w:cs="Calibri"/>
          <w:b/>
          <w:bCs/>
          <w:lang w:val="el-GR"/>
        </w:rPr>
        <w:t>Συνεργάτης στον σχεδιασμό της ηχητικής κατασκευής:</w:t>
      </w:r>
      <w:r w:rsidR="00270C7E" w:rsidRPr="00270C7E">
        <w:rPr>
          <w:rFonts w:ascii="Calibri" w:hAnsi="Calibri" w:cs="Calibri"/>
        </w:rPr>
        <w:t> </w:t>
      </w:r>
      <w:r w:rsidR="00270C7E" w:rsidRPr="00270C7E">
        <w:rPr>
          <w:rFonts w:ascii="Calibri" w:hAnsi="Calibri" w:cs="Calibri"/>
          <w:lang w:val="el-GR"/>
        </w:rPr>
        <w:t>Φοίβος Πετρόπουλος</w:t>
      </w:r>
      <w:r w:rsidR="00270C7E" w:rsidRPr="00270C7E">
        <w:rPr>
          <w:rFonts w:ascii="Calibri" w:hAnsi="Calibri" w:cs="Calibri"/>
          <w:lang w:val="el-GR"/>
        </w:rPr>
        <w:br/>
      </w:r>
    </w:p>
    <w:p w14:paraId="5F5458C7" w14:textId="704E77DC" w:rsidR="00AD597F" w:rsidRPr="00AD597F" w:rsidRDefault="00270C7E" w:rsidP="00AD597F">
      <w:pPr>
        <w:tabs>
          <w:tab w:val="left" w:pos="3387"/>
        </w:tabs>
        <w:spacing w:line="276" w:lineRule="auto"/>
        <w:ind w:left="1440" w:right="-790" w:hanging="11"/>
        <w:rPr>
          <w:rFonts w:ascii="Calibri" w:hAnsi="Calibri" w:cs="Calibri"/>
          <w:lang w:val="el-GR"/>
        </w:rPr>
      </w:pPr>
      <w:r w:rsidRPr="00270C7E">
        <w:rPr>
          <w:rFonts w:ascii="Calibri" w:hAnsi="Calibri" w:cs="Calibri"/>
          <w:lang w:val="el-GR"/>
        </w:rPr>
        <w:t>Σε συνεργασία με το Μουσείο Μπενάκη</w:t>
      </w:r>
      <w:r w:rsidRPr="00270C7E">
        <w:rPr>
          <w:rFonts w:ascii="Calibri" w:hAnsi="Calibri" w:cs="Calibri"/>
          <w:lang w:val="el-GR"/>
        </w:rPr>
        <w:br/>
      </w:r>
      <w:r w:rsidRPr="00270C7E">
        <w:rPr>
          <w:rFonts w:ascii="Calibri" w:hAnsi="Calibri" w:cs="Calibri"/>
          <w:b/>
          <w:bCs/>
          <w:lang w:val="el-GR"/>
        </w:rPr>
        <w:t>Επιπλέον υποστηρικτικοί φορείς:</w:t>
      </w:r>
      <w:r w:rsidRPr="00270C7E">
        <w:rPr>
          <w:rFonts w:ascii="Calibri" w:hAnsi="Calibri" w:cs="Calibri"/>
          <w:b/>
          <w:bCs/>
        </w:rPr>
        <w:t> </w:t>
      </w:r>
      <w:r w:rsidRPr="00270C7E">
        <w:rPr>
          <w:rFonts w:ascii="Calibri" w:hAnsi="Calibri" w:cs="Calibri"/>
          <w:lang w:val="el-GR"/>
        </w:rPr>
        <w:t>Δημόσια Ιστορική Βιβλιοθήκη Ανδρίτσαινας, Σύλλογος Ελλήνων Επιστημόνων Ελβετίας</w:t>
      </w:r>
      <w:r w:rsidR="00AD597F" w:rsidRPr="00AD597F">
        <w:rPr>
          <w:rFonts w:ascii="Calibri" w:hAnsi="Calibri" w:cs="Calibri"/>
          <w:lang w:val="el-GR"/>
        </w:rPr>
        <w:br/>
      </w:r>
      <w:r w:rsidR="00AD597F" w:rsidRPr="00AD597F">
        <w:rPr>
          <w:rFonts w:ascii="Calibri" w:hAnsi="Calibri" w:cs="Calibri"/>
          <w:lang w:val="el-GR"/>
        </w:rPr>
        <w:br/>
      </w:r>
      <w:r w:rsidR="00AD597F" w:rsidRPr="00AD597F">
        <w:rPr>
          <w:rFonts w:ascii="Calibri" w:hAnsi="Calibri" w:cs="Calibri"/>
          <w:bCs/>
          <w:lang w:val="el-GR"/>
        </w:rPr>
        <w:t>Ελεύθερη είσοδος</w:t>
      </w:r>
    </w:p>
    <w:p w14:paraId="41DEBAE9" w14:textId="77777777" w:rsidR="00AD597F" w:rsidRPr="00AD597F" w:rsidRDefault="00AD597F" w:rsidP="00AD597F">
      <w:pPr>
        <w:tabs>
          <w:tab w:val="left" w:pos="3387"/>
        </w:tabs>
        <w:spacing w:line="276" w:lineRule="auto"/>
        <w:ind w:left="1440" w:right="-790" w:hanging="11"/>
        <w:rPr>
          <w:rFonts w:ascii="Calibri" w:hAnsi="Calibri" w:cs="Calibri"/>
          <w:lang w:val="el-GR"/>
        </w:rPr>
      </w:pPr>
      <w:r w:rsidRPr="00AD597F">
        <w:rPr>
          <w:rFonts w:ascii="Calibri" w:hAnsi="Calibri" w:cs="Calibri"/>
          <w:i/>
          <w:iCs/>
          <w:lang w:val="el-GR"/>
        </w:rPr>
        <w:t>Μέρες και ώρες επίσκεψης: Πέμπτη &amp; Κυριακή: 10.00-18.00, Παρασκευή &amp; Σάββατο: 10.00-22.00</w:t>
      </w:r>
    </w:p>
    <w:p w14:paraId="7750F82C" w14:textId="2E449D70" w:rsidR="00AD597F" w:rsidRDefault="00AD597F" w:rsidP="00AD597F">
      <w:pPr>
        <w:tabs>
          <w:tab w:val="left" w:pos="3387"/>
        </w:tabs>
        <w:spacing w:line="276" w:lineRule="auto"/>
        <w:ind w:left="1440" w:right="-790" w:hanging="11"/>
        <w:rPr>
          <w:rFonts w:ascii="Calibri" w:hAnsi="Calibri" w:cs="Calibri"/>
          <w:i/>
          <w:iCs/>
          <w:lang w:val="el-GR"/>
        </w:rPr>
      </w:pPr>
      <w:r w:rsidRPr="00AD597F">
        <w:rPr>
          <w:rFonts w:ascii="Calibri" w:hAnsi="Calibri" w:cs="Calibri"/>
          <w:i/>
          <w:iCs/>
          <w:lang w:val="el-GR"/>
        </w:rPr>
        <w:br/>
        <w:t xml:space="preserve">Η παράσταση εντάσσεται στο πρόγραμμα «Αθήνα - Παγκόσμια Πρωτεύουσα Βιβλίου 2018 ΟΥΝΕΣΚΟ». </w:t>
      </w:r>
      <w:proofErr w:type="spellStart"/>
      <w:r w:rsidRPr="00AD597F">
        <w:rPr>
          <w:rFonts w:ascii="Calibri" w:hAnsi="Calibri" w:cs="Calibri"/>
          <w:i/>
          <w:iCs/>
          <w:lang w:val="el-GR"/>
        </w:rPr>
        <w:t>Mε</w:t>
      </w:r>
      <w:proofErr w:type="spellEnd"/>
      <w:r w:rsidRPr="00AD597F">
        <w:rPr>
          <w:rFonts w:ascii="Calibri" w:hAnsi="Calibri" w:cs="Calibri"/>
          <w:i/>
          <w:iCs/>
          <w:lang w:val="el-GR"/>
        </w:rPr>
        <w:t xml:space="preserve"> τη στήριξη του Δικτύου Πολιτισμού του Δήμου Αθηναίων </w:t>
      </w:r>
      <w:proofErr w:type="spellStart"/>
      <w:r w:rsidRPr="00AD597F">
        <w:rPr>
          <w:rFonts w:ascii="Calibri" w:hAnsi="Calibri" w:cs="Calibri"/>
          <w:i/>
          <w:iCs/>
          <w:lang w:val="el-GR"/>
        </w:rPr>
        <w:t>Athens</w:t>
      </w:r>
      <w:proofErr w:type="spellEnd"/>
      <w:r w:rsidRPr="00AD597F">
        <w:rPr>
          <w:rFonts w:ascii="Calibri" w:hAnsi="Calibri" w:cs="Calibri"/>
          <w:i/>
          <w:iCs/>
          <w:lang w:val="el-GR"/>
        </w:rPr>
        <w:t xml:space="preserve"> </w:t>
      </w:r>
      <w:proofErr w:type="spellStart"/>
      <w:r w:rsidRPr="00AD597F">
        <w:rPr>
          <w:rFonts w:ascii="Calibri" w:hAnsi="Calibri" w:cs="Calibri"/>
          <w:i/>
          <w:iCs/>
          <w:lang w:val="el-GR"/>
        </w:rPr>
        <w:t>Culture</w:t>
      </w:r>
      <w:proofErr w:type="spellEnd"/>
      <w:r w:rsidRPr="00AD597F">
        <w:rPr>
          <w:rFonts w:ascii="Calibri" w:hAnsi="Calibri" w:cs="Calibri"/>
          <w:i/>
          <w:iCs/>
          <w:lang w:val="el-GR"/>
        </w:rPr>
        <w:t xml:space="preserve"> </w:t>
      </w:r>
      <w:proofErr w:type="spellStart"/>
      <w:r w:rsidRPr="00AD597F">
        <w:rPr>
          <w:rFonts w:ascii="Calibri" w:hAnsi="Calibri" w:cs="Calibri"/>
          <w:i/>
          <w:iCs/>
          <w:lang w:val="el-GR"/>
        </w:rPr>
        <w:t>Net</w:t>
      </w:r>
      <w:proofErr w:type="spellEnd"/>
      <w:r w:rsidRPr="00AD597F">
        <w:rPr>
          <w:rFonts w:ascii="Calibri" w:hAnsi="Calibri" w:cs="Calibri"/>
          <w:i/>
          <w:iCs/>
          <w:lang w:val="el-GR"/>
        </w:rPr>
        <w:t>, με ιδρυτικό δωρητή το</w:t>
      </w:r>
      <w:r w:rsidR="00FB75C2">
        <w:rPr>
          <w:rFonts w:ascii="Calibri" w:hAnsi="Calibri" w:cs="Calibri"/>
          <w:i/>
          <w:iCs/>
          <w:lang w:val="el-GR"/>
        </w:rPr>
        <w:t xml:space="preserve"> </w:t>
      </w:r>
      <w:r w:rsidR="00FB75C2" w:rsidRPr="00AD597F">
        <w:rPr>
          <w:rFonts w:ascii="Calibri" w:hAnsi="Calibri" w:cs="Calibri"/>
          <w:i/>
          <w:iCs/>
          <w:lang w:val="el-GR"/>
        </w:rPr>
        <w:t>Ίδρυμα</w:t>
      </w:r>
      <w:r w:rsidRPr="00AD597F">
        <w:rPr>
          <w:rFonts w:ascii="Calibri" w:hAnsi="Calibri" w:cs="Calibri"/>
          <w:i/>
          <w:iCs/>
          <w:lang w:val="el-GR"/>
        </w:rPr>
        <w:t xml:space="preserve"> Σταύρος Νιάρχος.</w:t>
      </w:r>
    </w:p>
    <w:p w14:paraId="11185A1B" w14:textId="276D7BF5" w:rsidR="00AD597F" w:rsidRPr="00AD597F" w:rsidRDefault="00AD597F" w:rsidP="00AD597F">
      <w:pPr>
        <w:tabs>
          <w:tab w:val="left" w:pos="3387"/>
        </w:tabs>
        <w:spacing w:line="276" w:lineRule="auto"/>
        <w:ind w:left="1440" w:right="-790" w:hanging="11"/>
        <w:rPr>
          <w:rFonts w:ascii="Calibri" w:hAnsi="Calibri" w:cs="Calibri"/>
          <w:lang w:val="el-GR"/>
        </w:rPr>
      </w:pPr>
      <w:r w:rsidRPr="00AD597F">
        <w:rPr>
          <w:rFonts w:ascii="Calibri" w:hAnsi="Calibri" w:cs="Calibri"/>
          <w:noProof/>
          <w:lang w:val="en-GB" w:eastAsia="en-GB"/>
        </w:rPr>
        <w:lastRenderedPageBreak/>
        <w:drawing>
          <wp:inline distT="0" distB="0" distL="0" distR="0" wp14:anchorId="416A04BD" wp14:editId="2E3933EE">
            <wp:extent cx="1911731" cy="1352550"/>
            <wp:effectExtent l="0" t="0" r="0" b="0"/>
            <wp:docPr id="8" name="Picture 8" descr="http://greekfestival.gr/wp-content/uploads/2018/05/Benaki_Museum_Logo_GR_ENG-400x28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reekfestival.gr/wp-content/uploads/2018/05/Benaki_Museum_Logo_GR_ENG-400x28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544" cy="1356663"/>
                    </a:xfrm>
                    <a:prstGeom prst="rect">
                      <a:avLst/>
                    </a:prstGeom>
                    <a:noFill/>
                    <a:ln>
                      <a:noFill/>
                    </a:ln>
                  </pic:spPr>
                </pic:pic>
              </a:graphicData>
            </a:graphic>
          </wp:inline>
        </w:drawing>
      </w:r>
      <w:r>
        <w:rPr>
          <w:rFonts w:ascii="Calibri" w:hAnsi="Calibri" w:cs="Calibri"/>
          <w:lang w:val="el-GR"/>
        </w:rPr>
        <w:t xml:space="preserve"> </w:t>
      </w:r>
      <w:r w:rsidRPr="00AD597F">
        <w:rPr>
          <w:rFonts w:ascii="Calibri" w:hAnsi="Calibri" w:cs="Calibri"/>
          <w:noProof/>
          <w:lang w:val="en-GB" w:eastAsia="en-GB"/>
        </w:rPr>
        <w:drawing>
          <wp:inline distT="0" distB="0" distL="0" distR="0" wp14:anchorId="1B44B0C3" wp14:editId="7B66E2E6">
            <wp:extent cx="2081313" cy="1066673"/>
            <wp:effectExtent l="0" t="0" r="0" b="635"/>
            <wp:docPr id="7" name="Picture 7" descr="http://greekfestival.gr/wp-content/uploads/2018/04/Athens-Culture-Net-Logo-GR-400x2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reekfestival.gr/wp-content/uploads/2018/04/Athens-Culture-Net-Logo-GR-400x20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8090" cy="1085521"/>
                    </a:xfrm>
                    <a:prstGeom prst="rect">
                      <a:avLst/>
                    </a:prstGeom>
                    <a:noFill/>
                    <a:ln>
                      <a:noFill/>
                    </a:ln>
                  </pic:spPr>
                </pic:pic>
              </a:graphicData>
            </a:graphic>
          </wp:inline>
        </w:drawing>
      </w:r>
    </w:p>
    <w:p w14:paraId="4F4CB21C" w14:textId="77777777" w:rsidR="00AD597F" w:rsidRPr="00DC571A" w:rsidRDefault="00AD597F" w:rsidP="00AD597F">
      <w:pPr>
        <w:tabs>
          <w:tab w:val="left" w:pos="3387"/>
        </w:tabs>
        <w:spacing w:line="276" w:lineRule="auto"/>
        <w:ind w:left="1440" w:right="-790" w:hanging="11"/>
        <w:rPr>
          <w:rFonts w:ascii="Calibri" w:hAnsi="Calibri" w:cs="Calibri"/>
        </w:rPr>
      </w:pPr>
    </w:p>
    <w:p w14:paraId="77714233" w14:textId="491D6E2D" w:rsidR="00AD597F" w:rsidRPr="00AD597F" w:rsidRDefault="00AD597F" w:rsidP="00861AA7">
      <w:pPr>
        <w:tabs>
          <w:tab w:val="left" w:pos="3387"/>
        </w:tabs>
        <w:spacing w:line="276" w:lineRule="auto"/>
        <w:ind w:right="-790"/>
        <w:rPr>
          <w:rFonts w:ascii="Calibri" w:hAnsi="Calibri" w:cs="Calibri"/>
          <w:lang w:val="el-GR"/>
        </w:rPr>
      </w:pPr>
    </w:p>
    <w:p w14:paraId="063ADE86" w14:textId="4C59B26A" w:rsidR="00AD597F" w:rsidRDefault="00AD597F" w:rsidP="00AD597F">
      <w:pPr>
        <w:tabs>
          <w:tab w:val="left" w:pos="3387"/>
        </w:tabs>
        <w:spacing w:line="276" w:lineRule="auto"/>
        <w:ind w:left="1440" w:right="-790" w:hanging="11"/>
        <w:rPr>
          <w:rFonts w:ascii="Calibri" w:hAnsi="Calibri" w:cs="Calibri"/>
          <w:lang w:val="el-GR"/>
        </w:rPr>
      </w:pPr>
      <w:r w:rsidRPr="00AD597F">
        <w:rPr>
          <w:rFonts w:ascii="Calibri" w:hAnsi="Calibri" w:cs="Calibri"/>
          <w:lang w:val="el-GR"/>
        </w:rPr>
        <w:t>     </w:t>
      </w:r>
      <w:hyperlink r:id="rId13" w:tgtFrame="_self" w:history="1">
        <w:r w:rsidRPr="00AD597F">
          <w:rPr>
            <w:rStyle w:val="Hyperlink"/>
            <w:rFonts w:ascii="Calibri" w:hAnsi="Calibri" w:cs="Calibri"/>
            <w:lang w:val="el-GR"/>
          </w:rPr>
          <w:t xml:space="preserve"> </w:t>
        </w:r>
      </w:hyperlink>
    </w:p>
    <w:p w14:paraId="1C659A9A" w14:textId="77777777" w:rsidR="00AD597F" w:rsidRDefault="00AD597F" w:rsidP="00AD597F">
      <w:pPr>
        <w:tabs>
          <w:tab w:val="left" w:pos="3387"/>
        </w:tabs>
        <w:spacing w:line="276" w:lineRule="auto"/>
        <w:ind w:left="1440" w:right="-790" w:hanging="11"/>
        <w:rPr>
          <w:noProof/>
        </w:rPr>
      </w:pPr>
    </w:p>
    <w:p w14:paraId="281E68F9" w14:textId="00E8CA6F" w:rsidR="00AD597F" w:rsidRDefault="00AD597F" w:rsidP="00AD597F">
      <w:pPr>
        <w:tabs>
          <w:tab w:val="left" w:pos="3387"/>
        </w:tabs>
        <w:spacing w:line="276" w:lineRule="auto"/>
        <w:ind w:left="1440" w:right="-790" w:hanging="11"/>
        <w:rPr>
          <w:rFonts w:ascii="Calibri" w:hAnsi="Calibri" w:cs="Calibri"/>
          <w:lang w:val="el-GR"/>
        </w:rPr>
      </w:pPr>
      <w:r>
        <w:rPr>
          <w:noProof/>
          <w:lang w:val="en-GB" w:eastAsia="en-GB"/>
        </w:rPr>
        <w:drawing>
          <wp:inline distT="0" distB="0" distL="0" distR="0" wp14:anchorId="6733ABB5" wp14:editId="2B8D1EDF">
            <wp:extent cx="60388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713" t="40656" r="2129" b="37067"/>
                    <a:stretch/>
                  </pic:blipFill>
                  <pic:spPr bwMode="auto">
                    <a:xfrm>
                      <a:off x="0" y="0"/>
                      <a:ext cx="6038850" cy="1143000"/>
                    </a:xfrm>
                    <a:prstGeom prst="rect">
                      <a:avLst/>
                    </a:prstGeom>
                    <a:ln>
                      <a:noFill/>
                    </a:ln>
                    <a:extLst>
                      <a:ext uri="{53640926-AAD7-44D8-BBD7-CCE9431645EC}">
                        <a14:shadowObscured xmlns:a14="http://schemas.microsoft.com/office/drawing/2010/main"/>
                      </a:ext>
                    </a:extLst>
                  </pic:spPr>
                </pic:pic>
              </a:graphicData>
            </a:graphic>
          </wp:inline>
        </w:drawing>
      </w:r>
    </w:p>
    <w:p w14:paraId="7DAAB88C" w14:textId="4BE79BA2" w:rsidR="00AD597F" w:rsidRPr="00AD597F" w:rsidRDefault="00AD597F" w:rsidP="0054700A">
      <w:pPr>
        <w:tabs>
          <w:tab w:val="left" w:pos="3387"/>
        </w:tabs>
        <w:spacing w:line="276" w:lineRule="auto"/>
        <w:ind w:left="284" w:right="-790" w:hanging="11"/>
        <w:rPr>
          <w:rFonts w:ascii="Calibri" w:hAnsi="Calibri" w:cs="Calibri"/>
          <w:lang w:val="el-GR"/>
        </w:rPr>
      </w:pPr>
      <w:r>
        <w:rPr>
          <w:rFonts w:ascii="Calibri" w:hAnsi="Calibri" w:cs="Calibri"/>
          <w:noProof/>
          <w:lang w:val="en-GB" w:eastAsia="en-GB"/>
        </w:rPr>
        <w:drawing>
          <wp:inline distT="0" distB="0" distL="0" distR="0" wp14:anchorId="0F4A850C" wp14:editId="4EE0BDE8">
            <wp:extent cx="7257983" cy="10096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ΦΑΣΑΓΕΝΙΚΗ.jpg"/>
                    <pic:cNvPicPr/>
                  </pic:nvPicPr>
                  <pic:blipFill>
                    <a:blip r:embed="rId15"/>
                    <a:stretch>
                      <a:fillRect/>
                    </a:stretch>
                  </pic:blipFill>
                  <pic:spPr>
                    <a:xfrm>
                      <a:off x="0" y="0"/>
                      <a:ext cx="7269309" cy="1011226"/>
                    </a:xfrm>
                    <a:prstGeom prst="rect">
                      <a:avLst/>
                    </a:prstGeom>
                  </pic:spPr>
                </pic:pic>
              </a:graphicData>
            </a:graphic>
          </wp:inline>
        </w:drawing>
      </w:r>
    </w:p>
    <w:sectPr w:rsidR="00AD597F" w:rsidRPr="00AD597F" w:rsidSect="00120805">
      <w:headerReference w:type="even" r:id="rId16"/>
      <w:headerReference w:type="default" r:id="rId17"/>
      <w:footerReference w:type="default" r:id="rId18"/>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70534" w14:textId="77777777" w:rsidR="00145BAE" w:rsidRDefault="00145BAE" w:rsidP="00C449FB">
      <w:r>
        <w:separator/>
      </w:r>
    </w:p>
  </w:endnote>
  <w:endnote w:type="continuationSeparator" w:id="0">
    <w:p w14:paraId="2456CAD4" w14:textId="77777777" w:rsidR="00145BAE" w:rsidRDefault="00145BAE"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A1B5" w14:textId="6A1C914A" w:rsidR="006D19D0" w:rsidRPr="00C449FB" w:rsidRDefault="006D19D0"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0F576" w14:textId="77777777" w:rsidR="00145BAE" w:rsidRDefault="00145BAE" w:rsidP="00C449FB">
      <w:r>
        <w:separator/>
      </w:r>
    </w:p>
  </w:footnote>
  <w:footnote w:type="continuationSeparator" w:id="0">
    <w:p w14:paraId="61AE10DE" w14:textId="77777777" w:rsidR="00145BAE" w:rsidRDefault="00145BAE" w:rsidP="00C44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E6EA" w14:textId="77777777" w:rsidR="006D19D0" w:rsidRDefault="006D19D0" w:rsidP="00C449FB">
    <w:pPr>
      <w:pStyle w:val="Header"/>
      <w:tabs>
        <w:tab w:val="clear" w:pos="4320"/>
        <w:tab w:val="clear" w:pos="8640"/>
        <w:tab w:val="center" w:pos="5050"/>
        <w:tab w:val="right" w:pos="10100"/>
      </w:tabs>
    </w:pPr>
    <w:r>
      <w:t>[Type text]</w:t>
    </w:r>
    <w:r>
      <w:tab/>
      <w:t>[Type text]</w:t>
    </w:r>
    <w:r>
      <w:tab/>
      <w:t>[Type text]</w:t>
    </w:r>
  </w:p>
  <w:p w14:paraId="6DD4A474" w14:textId="77777777" w:rsidR="006D19D0" w:rsidRDefault="006D19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E4091" w14:textId="64FEAE94" w:rsidR="006D19D0" w:rsidRDefault="00861AA7" w:rsidP="00C449FB">
    <w:pPr>
      <w:pStyle w:val="Header"/>
    </w:pPr>
    <w:r>
      <w:rPr>
        <w:noProof/>
        <w:lang w:val="en-GB" w:eastAsia="en-GB"/>
      </w:rPr>
      <w:drawing>
        <wp:anchor distT="0" distB="0" distL="114300" distR="114300" simplePos="0" relativeHeight="251658240" behindDoc="1" locked="0" layoutInCell="1" allowOverlap="1" wp14:anchorId="3A942D86" wp14:editId="7F4223E7">
          <wp:simplePos x="0" y="0"/>
          <wp:positionH relativeFrom="margin">
            <wp:posOffset>4509135</wp:posOffset>
          </wp:positionH>
          <wp:positionV relativeFrom="margin">
            <wp:posOffset>-1094740</wp:posOffset>
          </wp:positionV>
          <wp:extent cx="3086735" cy="1102362"/>
          <wp:effectExtent l="0" t="0" r="12065" b="0"/>
          <wp:wrapNone/>
          <wp:docPr id="5" name="Picture 5" descr="../../../../../../../Documents/Work/Athina2018/Logos%20/Athens%20Book%20Capital/large%20Offici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Work/Athina2018/Logos%20/Athens%20Book%20Capital/large%20Offici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735" cy="1102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9D0">
      <w:rPr>
        <w:noProof/>
        <w:lang w:val="en-GB" w:eastAsia="en-GB"/>
      </w:rPr>
      <w:drawing>
        <wp:inline distT="0" distB="0" distL="0" distR="0" wp14:anchorId="7645B7CC" wp14:editId="053C6499">
          <wp:extent cx="4394835" cy="1097294"/>
          <wp:effectExtent l="0" t="0" r="0" b="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38512" cy="110819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7E36B6"/>
    <w:lvl w:ilvl="0">
      <w:numFmt w:val="bullet"/>
      <w:lvlText w:val="*"/>
      <w:lvlJc w:val="left"/>
      <w:pPr>
        <w:ind w:left="0" w:firstLine="0"/>
      </w:pPr>
    </w:lvl>
  </w:abstractNum>
  <w:abstractNum w:abstractNumId="1">
    <w:nsid w:val="5FAB604C"/>
    <w:multiLevelType w:val="hybridMultilevel"/>
    <w:tmpl w:val="58EE0FE8"/>
    <w:lvl w:ilvl="0" w:tplc="2CFC46A4">
      <w:start w:val="15"/>
      <w:numFmt w:val="bullet"/>
      <w:lvlText w:val="-"/>
      <w:lvlJc w:val="left"/>
      <w:pPr>
        <w:ind w:left="440" w:hanging="360"/>
      </w:pPr>
      <w:rPr>
        <w:rFonts w:ascii="Tahoma" w:eastAsia="Times New Roman" w:hAnsi="Tahoma" w:cs="Tahoma" w:hint="default"/>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B"/>
    <w:rsid w:val="00120805"/>
    <w:rsid w:val="00145BAE"/>
    <w:rsid w:val="001B7E9F"/>
    <w:rsid w:val="00270C7E"/>
    <w:rsid w:val="002E572D"/>
    <w:rsid w:val="003C6CF3"/>
    <w:rsid w:val="00466532"/>
    <w:rsid w:val="0054700A"/>
    <w:rsid w:val="005F280E"/>
    <w:rsid w:val="0066143D"/>
    <w:rsid w:val="006D19D0"/>
    <w:rsid w:val="00706C91"/>
    <w:rsid w:val="007A1707"/>
    <w:rsid w:val="007B5C10"/>
    <w:rsid w:val="007E5ECF"/>
    <w:rsid w:val="00861AA7"/>
    <w:rsid w:val="009373D1"/>
    <w:rsid w:val="00AD597F"/>
    <w:rsid w:val="00B103A4"/>
    <w:rsid w:val="00B32F7B"/>
    <w:rsid w:val="00C449FB"/>
    <w:rsid w:val="00DC571A"/>
    <w:rsid w:val="00E17728"/>
    <w:rsid w:val="00E6255D"/>
    <w:rsid w:val="00F56C8D"/>
    <w:rsid w:val="00F712A8"/>
    <w:rsid w:val="00FB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1CC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6D19D0"/>
    <w:rPr>
      <w:color w:val="0000FF" w:themeColor="hyperlink"/>
      <w:u w:val="single"/>
    </w:rPr>
  </w:style>
  <w:style w:type="character" w:customStyle="1" w:styleId="UnresolvedMention">
    <w:name w:val="Unresolved Mention"/>
    <w:basedOn w:val="DefaultParagraphFont"/>
    <w:uiPriority w:val="99"/>
    <w:rsid w:val="006D1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1775">
      <w:bodyDiv w:val="1"/>
      <w:marLeft w:val="0"/>
      <w:marRight w:val="0"/>
      <w:marTop w:val="0"/>
      <w:marBottom w:val="0"/>
      <w:divBdr>
        <w:top w:val="none" w:sz="0" w:space="0" w:color="auto"/>
        <w:left w:val="none" w:sz="0" w:space="0" w:color="auto"/>
        <w:bottom w:val="none" w:sz="0" w:space="0" w:color="auto"/>
        <w:right w:val="none" w:sz="0" w:space="0" w:color="auto"/>
      </w:divBdr>
      <w:divsChild>
        <w:div w:id="2046368099">
          <w:marLeft w:val="0"/>
          <w:marRight w:val="0"/>
          <w:marTop w:val="0"/>
          <w:marBottom w:val="0"/>
          <w:divBdr>
            <w:top w:val="none" w:sz="0" w:space="0" w:color="auto"/>
            <w:left w:val="none" w:sz="0" w:space="0" w:color="auto"/>
            <w:bottom w:val="none" w:sz="0" w:space="0" w:color="auto"/>
            <w:right w:val="none" w:sz="0" w:space="0" w:color="auto"/>
          </w:divBdr>
        </w:div>
      </w:divsChild>
    </w:div>
    <w:div w:id="218785545">
      <w:bodyDiv w:val="1"/>
      <w:marLeft w:val="0"/>
      <w:marRight w:val="0"/>
      <w:marTop w:val="0"/>
      <w:marBottom w:val="0"/>
      <w:divBdr>
        <w:top w:val="none" w:sz="0" w:space="0" w:color="auto"/>
        <w:left w:val="none" w:sz="0" w:space="0" w:color="auto"/>
        <w:bottom w:val="none" w:sz="0" w:space="0" w:color="auto"/>
        <w:right w:val="none" w:sz="0" w:space="0" w:color="auto"/>
      </w:divBdr>
      <w:divsChild>
        <w:div w:id="436146828">
          <w:marLeft w:val="0"/>
          <w:marRight w:val="0"/>
          <w:marTop w:val="0"/>
          <w:marBottom w:val="0"/>
          <w:divBdr>
            <w:top w:val="none" w:sz="0" w:space="0" w:color="auto"/>
            <w:left w:val="none" w:sz="0" w:space="0" w:color="auto"/>
            <w:bottom w:val="none" w:sz="0" w:space="0" w:color="auto"/>
            <w:right w:val="none" w:sz="0" w:space="0" w:color="auto"/>
          </w:divBdr>
          <w:divsChild>
            <w:div w:id="675114263">
              <w:marLeft w:val="-225"/>
              <w:marRight w:val="-225"/>
              <w:marTop w:val="0"/>
              <w:marBottom w:val="0"/>
              <w:divBdr>
                <w:top w:val="none" w:sz="0" w:space="0" w:color="auto"/>
                <w:left w:val="none" w:sz="0" w:space="0" w:color="auto"/>
                <w:bottom w:val="none" w:sz="0" w:space="0" w:color="auto"/>
                <w:right w:val="none" w:sz="0" w:space="0" w:color="auto"/>
              </w:divBdr>
              <w:divsChild>
                <w:div w:id="1564675591">
                  <w:marLeft w:val="0"/>
                  <w:marRight w:val="0"/>
                  <w:marTop w:val="0"/>
                  <w:marBottom w:val="0"/>
                  <w:divBdr>
                    <w:top w:val="none" w:sz="0" w:space="0" w:color="auto"/>
                    <w:left w:val="none" w:sz="0" w:space="0" w:color="auto"/>
                    <w:bottom w:val="none" w:sz="0" w:space="0" w:color="auto"/>
                    <w:right w:val="none" w:sz="0" w:space="0" w:color="auto"/>
                  </w:divBdr>
                  <w:divsChild>
                    <w:div w:id="1590965277">
                      <w:marLeft w:val="-75"/>
                      <w:marRight w:val="-75"/>
                      <w:marTop w:val="0"/>
                      <w:marBottom w:val="0"/>
                      <w:divBdr>
                        <w:top w:val="none" w:sz="0" w:space="0" w:color="auto"/>
                        <w:left w:val="none" w:sz="0" w:space="0" w:color="auto"/>
                        <w:bottom w:val="none" w:sz="0" w:space="0" w:color="auto"/>
                        <w:right w:val="none" w:sz="0" w:space="0" w:color="auto"/>
                      </w:divBdr>
                      <w:divsChild>
                        <w:div w:id="324358788">
                          <w:marLeft w:val="0"/>
                          <w:marRight w:val="0"/>
                          <w:marTop w:val="0"/>
                          <w:marBottom w:val="0"/>
                          <w:divBdr>
                            <w:top w:val="none" w:sz="0" w:space="0" w:color="auto"/>
                            <w:left w:val="none" w:sz="0" w:space="0" w:color="auto"/>
                            <w:bottom w:val="none" w:sz="0" w:space="0" w:color="auto"/>
                            <w:right w:val="none" w:sz="0" w:space="0" w:color="auto"/>
                          </w:divBdr>
                          <w:divsChild>
                            <w:div w:id="1463813611">
                              <w:marLeft w:val="0"/>
                              <w:marRight w:val="0"/>
                              <w:marTop w:val="0"/>
                              <w:marBottom w:val="0"/>
                              <w:divBdr>
                                <w:top w:val="none" w:sz="0" w:space="0" w:color="auto"/>
                                <w:left w:val="none" w:sz="0" w:space="0" w:color="auto"/>
                                <w:bottom w:val="none" w:sz="0" w:space="0" w:color="auto"/>
                                <w:right w:val="none" w:sz="0" w:space="0" w:color="auto"/>
                              </w:divBdr>
                            </w:div>
                          </w:divsChild>
                        </w:div>
                        <w:div w:id="844394152">
                          <w:marLeft w:val="0"/>
                          <w:marRight w:val="0"/>
                          <w:marTop w:val="0"/>
                          <w:marBottom w:val="0"/>
                          <w:divBdr>
                            <w:top w:val="none" w:sz="0" w:space="0" w:color="auto"/>
                            <w:left w:val="none" w:sz="0" w:space="0" w:color="auto"/>
                            <w:bottom w:val="none" w:sz="0" w:space="0" w:color="auto"/>
                            <w:right w:val="none" w:sz="0" w:space="0" w:color="auto"/>
                          </w:divBdr>
                          <w:divsChild>
                            <w:div w:id="10647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2653">
              <w:marLeft w:val="-225"/>
              <w:marRight w:val="-225"/>
              <w:marTop w:val="0"/>
              <w:marBottom w:val="0"/>
              <w:divBdr>
                <w:top w:val="none" w:sz="0" w:space="0" w:color="auto"/>
                <w:left w:val="none" w:sz="0" w:space="0" w:color="auto"/>
                <w:bottom w:val="none" w:sz="0" w:space="0" w:color="auto"/>
                <w:right w:val="none" w:sz="0" w:space="0" w:color="auto"/>
              </w:divBdr>
              <w:divsChild>
                <w:div w:id="1148324083">
                  <w:marLeft w:val="0"/>
                  <w:marRight w:val="0"/>
                  <w:marTop w:val="0"/>
                  <w:marBottom w:val="0"/>
                  <w:divBdr>
                    <w:top w:val="none" w:sz="0" w:space="0" w:color="auto"/>
                    <w:left w:val="none" w:sz="0" w:space="0" w:color="auto"/>
                    <w:bottom w:val="none" w:sz="0" w:space="0" w:color="auto"/>
                    <w:right w:val="none" w:sz="0" w:space="0" w:color="auto"/>
                  </w:divBdr>
                  <w:divsChild>
                    <w:div w:id="1364090992">
                      <w:marLeft w:val="-75"/>
                      <w:marRight w:val="-75"/>
                      <w:marTop w:val="0"/>
                      <w:marBottom w:val="0"/>
                      <w:divBdr>
                        <w:top w:val="none" w:sz="0" w:space="0" w:color="auto"/>
                        <w:left w:val="none" w:sz="0" w:space="0" w:color="auto"/>
                        <w:bottom w:val="none" w:sz="0" w:space="0" w:color="auto"/>
                        <w:right w:val="none" w:sz="0" w:space="0" w:color="auto"/>
                      </w:divBdr>
                      <w:divsChild>
                        <w:div w:id="116721713">
                          <w:marLeft w:val="0"/>
                          <w:marRight w:val="0"/>
                          <w:marTop w:val="0"/>
                          <w:marBottom w:val="0"/>
                          <w:divBdr>
                            <w:top w:val="none" w:sz="0" w:space="0" w:color="auto"/>
                            <w:left w:val="none" w:sz="0" w:space="0" w:color="auto"/>
                            <w:bottom w:val="none" w:sz="0" w:space="0" w:color="auto"/>
                            <w:right w:val="none" w:sz="0" w:space="0" w:color="auto"/>
                          </w:divBdr>
                          <w:divsChild>
                            <w:div w:id="11591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24084">
      <w:bodyDiv w:val="1"/>
      <w:marLeft w:val="0"/>
      <w:marRight w:val="0"/>
      <w:marTop w:val="0"/>
      <w:marBottom w:val="0"/>
      <w:divBdr>
        <w:top w:val="none" w:sz="0" w:space="0" w:color="auto"/>
        <w:left w:val="none" w:sz="0" w:space="0" w:color="auto"/>
        <w:bottom w:val="none" w:sz="0" w:space="0" w:color="auto"/>
        <w:right w:val="none" w:sz="0" w:space="0" w:color="auto"/>
      </w:divBdr>
      <w:divsChild>
        <w:div w:id="218396988">
          <w:marLeft w:val="0"/>
          <w:marRight w:val="0"/>
          <w:marTop w:val="0"/>
          <w:marBottom w:val="0"/>
          <w:divBdr>
            <w:top w:val="none" w:sz="0" w:space="0" w:color="auto"/>
            <w:left w:val="none" w:sz="0" w:space="0" w:color="auto"/>
            <w:bottom w:val="none" w:sz="0" w:space="0" w:color="auto"/>
            <w:right w:val="none" w:sz="0" w:space="0" w:color="auto"/>
          </w:divBdr>
        </w:div>
      </w:divsChild>
    </w:div>
    <w:div w:id="574704750">
      <w:bodyDiv w:val="1"/>
      <w:marLeft w:val="0"/>
      <w:marRight w:val="0"/>
      <w:marTop w:val="0"/>
      <w:marBottom w:val="0"/>
      <w:divBdr>
        <w:top w:val="none" w:sz="0" w:space="0" w:color="auto"/>
        <w:left w:val="none" w:sz="0" w:space="0" w:color="auto"/>
        <w:bottom w:val="none" w:sz="0" w:space="0" w:color="auto"/>
        <w:right w:val="none" w:sz="0" w:space="0" w:color="auto"/>
      </w:divBdr>
    </w:div>
    <w:div w:id="1621838325">
      <w:bodyDiv w:val="1"/>
      <w:marLeft w:val="0"/>
      <w:marRight w:val="0"/>
      <w:marTop w:val="0"/>
      <w:marBottom w:val="0"/>
      <w:divBdr>
        <w:top w:val="none" w:sz="0" w:space="0" w:color="auto"/>
        <w:left w:val="none" w:sz="0" w:space="0" w:color="auto"/>
        <w:bottom w:val="none" w:sz="0" w:space="0" w:color="auto"/>
        <w:right w:val="none" w:sz="0" w:space="0" w:color="auto"/>
      </w:divBdr>
      <w:divsChild>
        <w:div w:id="949168207">
          <w:marLeft w:val="0"/>
          <w:marRight w:val="0"/>
          <w:marTop w:val="0"/>
          <w:marBottom w:val="0"/>
          <w:divBdr>
            <w:top w:val="none" w:sz="0" w:space="0" w:color="auto"/>
            <w:left w:val="none" w:sz="0" w:space="0" w:color="auto"/>
            <w:bottom w:val="none" w:sz="0" w:space="0" w:color="auto"/>
            <w:right w:val="none" w:sz="0" w:space="0" w:color="auto"/>
          </w:divBdr>
          <w:divsChild>
            <w:div w:id="1545294285">
              <w:marLeft w:val="-225"/>
              <w:marRight w:val="-225"/>
              <w:marTop w:val="0"/>
              <w:marBottom w:val="0"/>
              <w:divBdr>
                <w:top w:val="none" w:sz="0" w:space="0" w:color="auto"/>
                <w:left w:val="none" w:sz="0" w:space="0" w:color="auto"/>
                <w:bottom w:val="none" w:sz="0" w:space="0" w:color="auto"/>
                <w:right w:val="none" w:sz="0" w:space="0" w:color="auto"/>
              </w:divBdr>
              <w:divsChild>
                <w:div w:id="16976465">
                  <w:marLeft w:val="0"/>
                  <w:marRight w:val="0"/>
                  <w:marTop w:val="0"/>
                  <w:marBottom w:val="0"/>
                  <w:divBdr>
                    <w:top w:val="none" w:sz="0" w:space="0" w:color="auto"/>
                    <w:left w:val="none" w:sz="0" w:space="0" w:color="auto"/>
                    <w:bottom w:val="none" w:sz="0" w:space="0" w:color="auto"/>
                    <w:right w:val="none" w:sz="0" w:space="0" w:color="auto"/>
                  </w:divBdr>
                  <w:divsChild>
                    <w:div w:id="1026519805">
                      <w:marLeft w:val="-75"/>
                      <w:marRight w:val="-75"/>
                      <w:marTop w:val="0"/>
                      <w:marBottom w:val="0"/>
                      <w:divBdr>
                        <w:top w:val="none" w:sz="0" w:space="0" w:color="auto"/>
                        <w:left w:val="none" w:sz="0" w:space="0" w:color="auto"/>
                        <w:bottom w:val="none" w:sz="0" w:space="0" w:color="auto"/>
                        <w:right w:val="none" w:sz="0" w:space="0" w:color="auto"/>
                      </w:divBdr>
                      <w:divsChild>
                        <w:div w:id="1271350810">
                          <w:marLeft w:val="0"/>
                          <w:marRight w:val="0"/>
                          <w:marTop w:val="0"/>
                          <w:marBottom w:val="0"/>
                          <w:divBdr>
                            <w:top w:val="none" w:sz="0" w:space="0" w:color="auto"/>
                            <w:left w:val="none" w:sz="0" w:space="0" w:color="auto"/>
                            <w:bottom w:val="none" w:sz="0" w:space="0" w:color="auto"/>
                            <w:right w:val="none" w:sz="0" w:space="0" w:color="auto"/>
                          </w:divBdr>
                          <w:divsChild>
                            <w:div w:id="94988010">
                              <w:marLeft w:val="0"/>
                              <w:marRight w:val="0"/>
                              <w:marTop w:val="0"/>
                              <w:marBottom w:val="0"/>
                              <w:divBdr>
                                <w:top w:val="none" w:sz="0" w:space="0" w:color="auto"/>
                                <w:left w:val="none" w:sz="0" w:space="0" w:color="auto"/>
                                <w:bottom w:val="none" w:sz="0" w:space="0" w:color="auto"/>
                                <w:right w:val="none" w:sz="0" w:space="0" w:color="auto"/>
                              </w:divBdr>
                            </w:div>
                          </w:divsChild>
                        </w:div>
                        <w:div w:id="347683585">
                          <w:marLeft w:val="0"/>
                          <w:marRight w:val="0"/>
                          <w:marTop w:val="0"/>
                          <w:marBottom w:val="0"/>
                          <w:divBdr>
                            <w:top w:val="none" w:sz="0" w:space="0" w:color="auto"/>
                            <w:left w:val="none" w:sz="0" w:space="0" w:color="auto"/>
                            <w:bottom w:val="none" w:sz="0" w:space="0" w:color="auto"/>
                            <w:right w:val="none" w:sz="0" w:space="0" w:color="auto"/>
                          </w:divBdr>
                          <w:divsChild>
                            <w:div w:id="18708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43320">
              <w:marLeft w:val="-225"/>
              <w:marRight w:val="-225"/>
              <w:marTop w:val="0"/>
              <w:marBottom w:val="0"/>
              <w:divBdr>
                <w:top w:val="none" w:sz="0" w:space="0" w:color="auto"/>
                <w:left w:val="none" w:sz="0" w:space="0" w:color="auto"/>
                <w:bottom w:val="none" w:sz="0" w:space="0" w:color="auto"/>
                <w:right w:val="none" w:sz="0" w:space="0" w:color="auto"/>
              </w:divBdr>
              <w:divsChild>
                <w:div w:id="34933726">
                  <w:marLeft w:val="0"/>
                  <w:marRight w:val="0"/>
                  <w:marTop w:val="0"/>
                  <w:marBottom w:val="0"/>
                  <w:divBdr>
                    <w:top w:val="none" w:sz="0" w:space="0" w:color="auto"/>
                    <w:left w:val="none" w:sz="0" w:space="0" w:color="auto"/>
                    <w:bottom w:val="none" w:sz="0" w:space="0" w:color="auto"/>
                    <w:right w:val="none" w:sz="0" w:space="0" w:color="auto"/>
                  </w:divBdr>
                  <w:divsChild>
                    <w:div w:id="1734087474">
                      <w:marLeft w:val="-75"/>
                      <w:marRight w:val="-75"/>
                      <w:marTop w:val="0"/>
                      <w:marBottom w:val="0"/>
                      <w:divBdr>
                        <w:top w:val="none" w:sz="0" w:space="0" w:color="auto"/>
                        <w:left w:val="none" w:sz="0" w:space="0" w:color="auto"/>
                        <w:bottom w:val="none" w:sz="0" w:space="0" w:color="auto"/>
                        <w:right w:val="none" w:sz="0" w:space="0" w:color="auto"/>
                      </w:divBdr>
                      <w:divsChild>
                        <w:div w:id="1295257407">
                          <w:marLeft w:val="0"/>
                          <w:marRight w:val="0"/>
                          <w:marTop w:val="0"/>
                          <w:marBottom w:val="0"/>
                          <w:divBdr>
                            <w:top w:val="none" w:sz="0" w:space="0" w:color="auto"/>
                            <w:left w:val="none" w:sz="0" w:space="0" w:color="auto"/>
                            <w:bottom w:val="none" w:sz="0" w:space="0" w:color="auto"/>
                            <w:right w:val="none" w:sz="0" w:space="0" w:color="auto"/>
                          </w:divBdr>
                          <w:divsChild>
                            <w:div w:id="9793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57210">
      <w:bodyDiv w:val="1"/>
      <w:marLeft w:val="0"/>
      <w:marRight w:val="0"/>
      <w:marTop w:val="0"/>
      <w:marBottom w:val="0"/>
      <w:divBdr>
        <w:top w:val="none" w:sz="0" w:space="0" w:color="auto"/>
        <w:left w:val="none" w:sz="0" w:space="0" w:color="auto"/>
        <w:bottom w:val="none" w:sz="0" w:space="0" w:color="auto"/>
        <w:right w:val="none" w:sz="0" w:space="0" w:color="auto"/>
      </w:divBdr>
    </w:div>
    <w:div w:id="2057923663">
      <w:bodyDiv w:val="1"/>
      <w:marLeft w:val="0"/>
      <w:marRight w:val="0"/>
      <w:marTop w:val="0"/>
      <w:marBottom w:val="0"/>
      <w:divBdr>
        <w:top w:val="none" w:sz="0" w:space="0" w:color="auto"/>
        <w:left w:val="none" w:sz="0" w:space="0" w:color="auto"/>
        <w:bottom w:val="none" w:sz="0" w:space="0" w:color="auto"/>
        <w:right w:val="none" w:sz="0" w:space="0" w:color="auto"/>
      </w:divBdr>
      <w:divsChild>
        <w:div w:id="1288006390">
          <w:marLeft w:val="0"/>
          <w:marRight w:val="0"/>
          <w:marTop w:val="0"/>
          <w:marBottom w:val="160"/>
          <w:divBdr>
            <w:top w:val="none" w:sz="0" w:space="0" w:color="auto"/>
            <w:left w:val="none" w:sz="0" w:space="0" w:color="auto"/>
            <w:bottom w:val="none" w:sz="0" w:space="0" w:color="auto"/>
            <w:right w:val="none" w:sz="0" w:space="0" w:color="auto"/>
          </w:divBdr>
        </w:div>
        <w:div w:id="22020690">
          <w:marLeft w:val="0"/>
          <w:marRight w:val="0"/>
          <w:marTop w:val="0"/>
          <w:marBottom w:val="160"/>
          <w:divBdr>
            <w:top w:val="none" w:sz="0" w:space="0" w:color="auto"/>
            <w:left w:val="none" w:sz="0" w:space="0" w:color="auto"/>
            <w:bottom w:val="none" w:sz="0" w:space="0" w:color="auto"/>
            <w:right w:val="none" w:sz="0" w:space="0" w:color="auto"/>
          </w:divBdr>
        </w:div>
        <w:div w:id="203298594">
          <w:marLeft w:val="0"/>
          <w:marRight w:val="0"/>
          <w:marTop w:val="0"/>
          <w:marBottom w:val="1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eekfestival.gr/wp-content/uploads/2018/05/Benaki_Museum_Logo_GR_ENG.jpg"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greekfestival.gr/wp-content/uploads/2018/04/Athens-Culture-Net-Logo-GR.jpg" TargetMode="External"/><Relationship Id="rId12" Type="http://schemas.openxmlformats.org/officeDocument/2006/relationships/image" Target="media/image2.jpeg"/><Relationship Id="rId13" Type="http://schemas.openxmlformats.org/officeDocument/2006/relationships/hyperlink" Target="mailto:?subject=%CE%91%CE%B3%CE%B1%CE%B8%CF%8C%CF%86%CF%81%CF%89%CE%BD,%20%CE%BF%20%CE%AC%CF%84%CE%BB%CE%B1%CF%82%20%CF%84%CE%BF%CF%85%20%CF%83%CF%85%CE%BB%CE%BB%CE%AD%CE%BA%CF%84%CE%B7&amp;body=http://greekfestival.gr/festival_events/werkraum-2018-2" TargetMode="External"/><Relationship Id="rId14" Type="http://schemas.openxmlformats.org/officeDocument/2006/relationships/image" Target="media/image3.png"/><Relationship Id="rId15" Type="http://schemas.openxmlformats.org/officeDocument/2006/relationships/image" Target="media/image4.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BHJ6iZ0lh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00D5-1FB2-5540-A06C-F3FEFBCF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3132</Characters>
  <Application>Microsoft Macintosh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Elina Pechlivanidi</cp:lastModifiedBy>
  <cp:revision>2</cp:revision>
  <dcterms:created xsi:type="dcterms:W3CDTF">2018-06-28T08:01:00Z</dcterms:created>
  <dcterms:modified xsi:type="dcterms:W3CDTF">2018-06-28T08:01:00Z</dcterms:modified>
</cp:coreProperties>
</file>