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8BA6" w14:textId="5A58134A"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Bold" w:eastAsia="Arial Bold" w:hAnsi="Arial Bold" w:cs="Arial Bold"/>
          <w:sz w:val="28"/>
          <w:szCs w:val="28"/>
          <w:u w:val="single"/>
        </w:rPr>
      </w:pPr>
      <w:r>
        <w:rPr>
          <w:rFonts w:ascii="Arial Bold"/>
          <w:sz w:val="28"/>
          <w:szCs w:val="28"/>
          <w:u w:val="single"/>
        </w:rPr>
        <w:t>KATERINA EVANGELATOS / THEAT</w:t>
      </w:r>
      <w:r>
        <w:rPr>
          <w:rFonts w:ascii="Arial Bold"/>
          <w:sz w:val="28"/>
          <w:szCs w:val="28"/>
          <w:u w:val="single"/>
        </w:rPr>
        <w:t>R</w:t>
      </w:r>
      <w:r w:rsidR="003158AC">
        <w:rPr>
          <w:rFonts w:ascii="Arial Bold"/>
          <w:sz w:val="28"/>
          <w:szCs w:val="28"/>
          <w:u w:val="single"/>
        </w:rPr>
        <w:t>E</w:t>
      </w:r>
      <w:r>
        <w:rPr>
          <w:rFonts w:ascii="Arial Bold"/>
          <w:sz w:val="28"/>
          <w:szCs w:val="28"/>
          <w:u w:val="single"/>
        </w:rPr>
        <w:t xml:space="preserve"> DIRECTOR</w:t>
      </w:r>
    </w:p>
    <w:p w14:paraId="18502717" w14:textId="77777777"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Bold" w:eastAsia="Arial Bold" w:hAnsi="Arial Bold" w:cs="Arial Bold"/>
          <w:sz w:val="28"/>
          <w:szCs w:val="28"/>
          <w:u w:val="single"/>
        </w:rPr>
      </w:pPr>
      <w:r>
        <w:rPr>
          <w:rFonts w:ascii="Arial Bold"/>
          <w:sz w:val="28"/>
          <w:szCs w:val="28"/>
          <w:u w:val="single"/>
        </w:rPr>
        <w:t>ARTISTIC DIRECTOR OF THE ATHENS AND EPIDAURUS FESTIVAL</w:t>
      </w:r>
    </w:p>
    <w:p w14:paraId="55F85148" w14:textId="77777777" w:rsidR="00F33713" w:rsidRDefault="00F33713">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Bold" w:eastAsia="Arial Bold" w:hAnsi="Arial Bold" w:cs="Arial Bold"/>
          <w:sz w:val="22"/>
          <w:szCs w:val="22"/>
          <w:u w:val="single"/>
        </w:rPr>
      </w:pPr>
    </w:p>
    <w:p w14:paraId="32530C47" w14:textId="77777777"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bookmarkStart w:id="0" w:name="_GoBack"/>
      <w:r>
        <w:rPr>
          <w:rFonts w:ascii="Arial"/>
          <w:sz w:val="22"/>
          <w:szCs w:val="22"/>
        </w:rPr>
        <w:t>Born in Athens to a celebrated family of artists.</w:t>
      </w:r>
    </w:p>
    <w:p w14:paraId="370AC075" w14:textId="33ED2B9D"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r>
        <w:rPr>
          <w:rFonts w:ascii="Arial"/>
          <w:sz w:val="22"/>
          <w:szCs w:val="22"/>
        </w:rPr>
        <w:t xml:space="preserve">She graduated with </w:t>
      </w:r>
      <w:proofErr w:type="spellStart"/>
      <w:r>
        <w:rPr>
          <w:rFonts w:ascii="Arial"/>
          <w:sz w:val="22"/>
          <w:szCs w:val="22"/>
        </w:rPr>
        <w:t>honours</w:t>
      </w:r>
      <w:proofErr w:type="spellEnd"/>
      <w:r>
        <w:rPr>
          <w:rFonts w:ascii="Arial"/>
          <w:sz w:val="22"/>
          <w:szCs w:val="22"/>
        </w:rPr>
        <w:t xml:space="preserve"> from the Drama School of the National Theatre of Greece as well as </w:t>
      </w:r>
      <w:r>
        <w:rPr>
          <w:rFonts w:ascii="Arial"/>
          <w:sz w:val="22"/>
          <w:szCs w:val="22"/>
        </w:rPr>
        <w:t xml:space="preserve">studying music at the Hellenic Conservatory. She holds a </w:t>
      </w:r>
      <w:proofErr w:type="gramStart"/>
      <w:r>
        <w:rPr>
          <w:rFonts w:ascii="Arial"/>
          <w:sz w:val="22"/>
          <w:szCs w:val="22"/>
        </w:rPr>
        <w:t>Master</w:t>
      </w:r>
      <w:r>
        <w:rPr>
          <w:rFonts w:hAnsi="Arial"/>
          <w:sz w:val="22"/>
          <w:szCs w:val="22"/>
        </w:rPr>
        <w:t>’</w:t>
      </w:r>
      <w:r>
        <w:rPr>
          <w:rFonts w:ascii="Arial"/>
          <w:sz w:val="22"/>
          <w:szCs w:val="22"/>
        </w:rPr>
        <w:t>s</w:t>
      </w:r>
      <w:proofErr w:type="gramEnd"/>
      <w:r>
        <w:rPr>
          <w:rFonts w:ascii="Arial"/>
          <w:sz w:val="22"/>
          <w:szCs w:val="22"/>
        </w:rPr>
        <w:t xml:space="preserve"> degree with Distinction in Theater Directing from the Middlesex University in London (as a fellow of the Onassis Foundation)</w:t>
      </w:r>
      <w:r>
        <w:rPr>
          <w:rFonts w:ascii="Arial"/>
          <w:sz w:val="22"/>
          <w:szCs w:val="22"/>
        </w:rPr>
        <w:t xml:space="preserve">. She continued her Directing studies at the </w:t>
      </w:r>
      <w:proofErr w:type="spellStart"/>
      <w:r>
        <w:rPr>
          <w:rFonts w:ascii="Arial"/>
          <w:sz w:val="22"/>
          <w:szCs w:val="22"/>
        </w:rPr>
        <w:t>GITIS</w:t>
      </w:r>
      <w:proofErr w:type="spellEnd"/>
      <w:r>
        <w:rPr>
          <w:rFonts w:ascii="Arial"/>
          <w:sz w:val="22"/>
          <w:szCs w:val="22"/>
        </w:rPr>
        <w:t xml:space="preserve"> (Russian Acade</w:t>
      </w:r>
      <w:r>
        <w:rPr>
          <w:rFonts w:ascii="Arial"/>
          <w:sz w:val="22"/>
          <w:szCs w:val="22"/>
        </w:rPr>
        <w:t>my of Theatre Arts) in Moscow. She speaks English, French and Russian.</w:t>
      </w:r>
    </w:p>
    <w:p w14:paraId="328618FA" w14:textId="77777777"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r>
        <w:rPr>
          <w:rFonts w:ascii="Arial"/>
          <w:sz w:val="22"/>
          <w:szCs w:val="22"/>
        </w:rPr>
        <w:t xml:space="preserve">She is a member of the Studies Co. of </w:t>
      </w:r>
      <w:proofErr w:type="spellStart"/>
      <w:r>
        <w:rPr>
          <w:rFonts w:ascii="Arial"/>
          <w:sz w:val="22"/>
          <w:szCs w:val="22"/>
        </w:rPr>
        <w:t>Moraitis</w:t>
      </w:r>
      <w:proofErr w:type="spellEnd"/>
      <w:r>
        <w:rPr>
          <w:rFonts w:ascii="Arial"/>
          <w:sz w:val="22"/>
          <w:szCs w:val="22"/>
        </w:rPr>
        <w:t xml:space="preserve"> School and sits in the Alexis </w:t>
      </w:r>
      <w:proofErr w:type="spellStart"/>
      <w:r>
        <w:rPr>
          <w:rFonts w:ascii="Arial"/>
          <w:sz w:val="22"/>
          <w:szCs w:val="22"/>
        </w:rPr>
        <w:t>Minotis</w:t>
      </w:r>
      <w:proofErr w:type="spellEnd"/>
      <w:r>
        <w:rPr>
          <w:rFonts w:ascii="Arial"/>
          <w:sz w:val="22"/>
          <w:szCs w:val="22"/>
        </w:rPr>
        <w:t xml:space="preserve"> Bequest in Memory of Katina </w:t>
      </w:r>
      <w:proofErr w:type="spellStart"/>
      <w:r>
        <w:rPr>
          <w:rFonts w:ascii="Arial"/>
          <w:sz w:val="22"/>
          <w:szCs w:val="22"/>
        </w:rPr>
        <w:t>Paxinou</w:t>
      </w:r>
      <w:proofErr w:type="spellEnd"/>
      <w:r>
        <w:rPr>
          <w:rFonts w:ascii="Arial"/>
          <w:sz w:val="22"/>
          <w:szCs w:val="22"/>
        </w:rPr>
        <w:t xml:space="preserve"> scholarship committee of the National Bank of Greece Cultural Fo</w:t>
      </w:r>
      <w:r>
        <w:rPr>
          <w:rFonts w:ascii="Arial"/>
          <w:sz w:val="22"/>
          <w:szCs w:val="22"/>
        </w:rPr>
        <w:t>undation.</w:t>
      </w:r>
    </w:p>
    <w:p w14:paraId="5D790BCE" w14:textId="77777777" w:rsidR="00F33713" w:rsidRDefault="00F33713">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p>
    <w:p w14:paraId="07C6C7A3" w14:textId="742C50D2"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r>
        <w:rPr>
          <w:rFonts w:ascii="Arial"/>
          <w:sz w:val="22"/>
          <w:szCs w:val="22"/>
        </w:rPr>
        <w:t xml:space="preserve">Evangelatos made her directorial debut in 2006 at the Experimental Stage of the National Theatre of Greece with the performance </w:t>
      </w:r>
      <w:proofErr w:type="spellStart"/>
      <w:r>
        <w:rPr>
          <w:rFonts w:ascii="Arial"/>
          <w:i/>
          <w:iCs/>
          <w:sz w:val="22"/>
          <w:szCs w:val="22"/>
        </w:rPr>
        <w:t>Askisi</w:t>
      </w:r>
      <w:proofErr w:type="spellEnd"/>
      <w:r>
        <w:rPr>
          <w:rFonts w:ascii="Arial"/>
          <w:i/>
          <w:iCs/>
          <w:sz w:val="22"/>
          <w:szCs w:val="22"/>
        </w:rPr>
        <w:t xml:space="preserve"> Fantasias </w:t>
      </w:r>
      <w:r>
        <w:rPr>
          <w:rFonts w:hAnsi="Arial"/>
          <w:i/>
          <w:iCs/>
          <w:sz w:val="22"/>
          <w:szCs w:val="22"/>
        </w:rPr>
        <w:t>–</w:t>
      </w:r>
      <w:r>
        <w:rPr>
          <w:rFonts w:hAnsi="Arial"/>
          <w:i/>
          <w:iCs/>
          <w:sz w:val="22"/>
          <w:szCs w:val="22"/>
        </w:rPr>
        <w:t xml:space="preserve"> </w:t>
      </w:r>
      <w:proofErr w:type="spellStart"/>
      <w:r>
        <w:rPr>
          <w:rFonts w:ascii="Arial"/>
          <w:i/>
          <w:iCs/>
          <w:sz w:val="22"/>
          <w:szCs w:val="22"/>
        </w:rPr>
        <w:t>Triti</w:t>
      </w:r>
      <w:proofErr w:type="spellEnd"/>
      <w:r>
        <w:rPr>
          <w:rFonts w:ascii="Arial"/>
          <w:i/>
          <w:iCs/>
          <w:sz w:val="22"/>
          <w:szCs w:val="22"/>
        </w:rPr>
        <w:t xml:space="preserve"> </w:t>
      </w:r>
      <w:proofErr w:type="spellStart"/>
      <w:r>
        <w:rPr>
          <w:rFonts w:ascii="Arial"/>
          <w:i/>
          <w:iCs/>
          <w:sz w:val="22"/>
          <w:szCs w:val="22"/>
        </w:rPr>
        <w:t>Entoli</w:t>
      </w:r>
      <w:proofErr w:type="spellEnd"/>
      <w:r>
        <w:rPr>
          <w:rFonts w:ascii="Arial"/>
          <w:i/>
          <w:iCs/>
          <w:sz w:val="22"/>
          <w:szCs w:val="22"/>
        </w:rPr>
        <w:t xml:space="preserve"> </w:t>
      </w:r>
      <w:r>
        <w:rPr>
          <w:rFonts w:ascii="Arial"/>
          <w:sz w:val="22"/>
          <w:szCs w:val="22"/>
        </w:rPr>
        <w:t>(</w:t>
      </w:r>
      <w:r>
        <w:rPr>
          <w:rFonts w:ascii="Arial"/>
          <w:i/>
          <w:iCs/>
          <w:sz w:val="22"/>
          <w:szCs w:val="22"/>
        </w:rPr>
        <w:t xml:space="preserve">Imagination Exercise </w:t>
      </w:r>
      <w:r>
        <w:rPr>
          <w:rFonts w:hAnsi="Arial"/>
          <w:i/>
          <w:iCs/>
          <w:sz w:val="22"/>
          <w:szCs w:val="22"/>
        </w:rPr>
        <w:t>–</w:t>
      </w:r>
      <w:r>
        <w:rPr>
          <w:rFonts w:hAnsi="Arial"/>
          <w:i/>
          <w:iCs/>
          <w:sz w:val="22"/>
          <w:szCs w:val="22"/>
        </w:rPr>
        <w:t xml:space="preserve"> </w:t>
      </w:r>
      <w:r>
        <w:rPr>
          <w:rFonts w:ascii="Arial"/>
          <w:i/>
          <w:iCs/>
          <w:sz w:val="22"/>
          <w:szCs w:val="22"/>
        </w:rPr>
        <w:t>Third Commandment</w:t>
      </w:r>
      <w:r>
        <w:rPr>
          <w:rFonts w:ascii="Arial"/>
          <w:sz w:val="22"/>
          <w:szCs w:val="22"/>
        </w:rPr>
        <w:t>). Around that time, she also founded and ma</w:t>
      </w:r>
      <w:r>
        <w:rPr>
          <w:rFonts w:ascii="Arial"/>
          <w:sz w:val="22"/>
          <w:szCs w:val="22"/>
        </w:rPr>
        <w:t xml:space="preserve">naged the </w:t>
      </w:r>
      <w:proofErr w:type="spellStart"/>
      <w:r>
        <w:rPr>
          <w:rFonts w:ascii="Arial"/>
          <w:sz w:val="22"/>
          <w:szCs w:val="22"/>
        </w:rPr>
        <w:t>Eisodos</w:t>
      </w:r>
      <w:proofErr w:type="spellEnd"/>
      <w:r>
        <w:rPr>
          <w:rFonts w:ascii="Arial"/>
          <w:sz w:val="22"/>
          <w:szCs w:val="22"/>
        </w:rPr>
        <w:t xml:space="preserve"> </w:t>
      </w:r>
      <w:proofErr w:type="spellStart"/>
      <w:r>
        <w:rPr>
          <w:rFonts w:ascii="Arial"/>
          <w:sz w:val="22"/>
          <w:szCs w:val="22"/>
        </w:rPr>
        <w:t>kindynou</w:t>
      </w:r>
      <w:proofErr w:type="spellEnd"/>
      <w:r>
        <w:rPr>
          <w:rFonts w:ascii="Arial"/>
          <w:sz w:val="22"/>
          <w:szCs w:val="22"/>
        </w:rPr>
        <w:t xml:space="preserve"> stage at the Spyros A. Evangelatos </w:t>
      </w:r>
      <w:proofErr w:type="spellStart"/>
      <w:r>
        <w:rPr>
          <w:rFonts w:ascii="Arial"/>
          <w:sz w:val="22"/>
          <w:szCs w:val="22"/>
        </w:rPr>
        <w:t>Amphi</w:t>
      </w:r>
      <w:proofErr w:type="spellEnd"/>
      <w:r>
        <w:rPr>
          <w:rFonts w:ascii="Arial"/>
          <w:sz w:val="22"/>
          <w:szCs w:val="22"/>
        </w:rPr>
        <w:t>-Theatre, where she presented three productions in their Greek debut (</w:t>
      </w:r>
      <w:r>
        <w:rPr>
          <w:rFonts w:ascii="Arial"/>
          <w:i/>
          <w:iCs/>
          <w:sz w:val="22"/>
          <w:szCs w:val="22"/>
        </w:rPr>
        <w:t xml:space="preserve">La </w:t>
      </w:r>
      <w:proofErr w:type="spellStart"/>
      <w:r>
        <w:rPr>
          <w:rFonts w:ascii="Arial"/>
          <w:i/>
          <w:iCs/>
          <w:sz w:val="22"/>
          <w:szCs w:val="22"/>
        </w:rPr>
        <w:t>Morte</w:t>
      </w:r>
      <w:proofErr w:type="spellEnd"/>
      <w:r>
        <w:rPr>
          <w:rFonts w:ascii="Arial"/>
          <w:i/>
          <w:iCs/>
          <w:sz w:val="22"/>
          <w:szCs w:val="22"/>
        </w:rPr>
        <w:t xml:space="preserve"> </w:t>
      </w:r>
      <w:proofErr w:type="spellStart"/>
      <w:r>
        <w:rPr>
          <w:rFonts w:ascii="Arial"/>
          <w:i/>
          <w:iCs/>
          <w:sz w:val="22"/>
          <w:szCs w:val="22"/>
        </w:rPr>
        <w:t>Amoureuse</w:t>
      </w:r>
      <w:proofErr w:type="spellEnd"/>
      <w:r>
        <w:rPr>
          <w:rFonts w:ascii="Arial"/>
          <w:sz w:val="22"/>
          <w:szCs w:val="22"/>
        </w:rPr>
        <w:t xml:space="preserve">, </w:t>
      </w:r>
      <w:r>
        <w:rPr>
          <w:rFonts w:ascii="Arial"/>
          <w:i/>
          <w:iCs/>
          <w:sz w:val="22"/>
          <w:szCs w:val="22"/>
        </w:rPr>
        <w:t>The Suicide Club</w:t>
      </w:r>
      <w:r>
        <w:rPr>
          <w:rFonts w:ascii="Arial"/>
          <w:sz w:val="22"/>
          <w:szCs w:val="22"/>
        </w:rPr>
        <w:t xml:space="preserve">, </w:t>
      </w:r>
      <w:r>
        <w:rPr>
          <w:rFonts w:ascii="Arial"/>
          <w:i/>
          <w:iCs/>
          <w:sz w:val="22"/>
          <w:szCs w:val="22"/>
        </w:rPr>
        <w:t>The Spanish Tragedy</w:t>
      </w:r>
      <w:r>
        <w:rPr>
          <w:rFonts w:ascii="Arial"/>
          <w:sz w:val="22"/>
          <w:szCs w:val="22"/>
        </w:rPr>
        <w:t>). Within the next few years, she directed over 20 theatre and</w:t>
      </w:r>
      <w:r>
        <w:rPr>
          <w:rFonts w:ascii="Arial"/>
          <w:sz w:val="22"/>
          <w:szCs w:val="22"/>
        </w:rPr>
        <w:t xml:space="preserve"> opera productions at major cultural </w:t>
      </w:r>
      <w:proofErr w:type="spellStart"/>
      <w:r>
        <w:rPr>
          <w:rFonts w:ascii="Arial"/>
          <w:sz w:val="22"/>
          <w:szCs w:val="22"/>
        </w:rPr>
        <w:t>organisations</w:t>
      </w:r>
      <w:proofErr w:type="spellEnd"/>
      <w:r>
        <w:rPr>
          <w:rFonts w:ascii="Arial"/>
          <w:sz w:val="22"/>
          <w:szCs w:val="22"/>
        </w:rPr>
        <w:t xml:space="preserve"> in Greece and abroad, including </w:t>
      </w:r>
      <w:r>
        <w:rPr>
          <w:rFonts w:ascii="Arial Bold"/>
          <w:sz w:val="22"/>
          <w:szCs w:val="22"/>
        </w:rPr>
        <w:t xml:space="preserve">the National Theatre of Greece, the Athens &amp; Epidaurus Festival, the Onassis Cultural Foundation, the Greek National Opera, the Stavros Niarchos Foundation Cultural Centre, </w:t>
      </w:r>
      <w:r>
        <w:rPr>
          <w:rFonts w:ascii="Arial Bold"/>
          <w:sz w:val="22"/>
          <w:szCs w:val="22"/>
        </w:rPr>
        <w:t xml:space="preserve">the Perm Opera and Ballet Theatre in Russia, and the State Theater </w:t>
      </w:r>
      <w:r>
        <w:rPr>
          <w:rFonts w:ascii="Arial Bold"/>
          <w:sz w:val="22"/>
          <w:szCs w:val="22"/>
        </w:rPr>
        <w:t>of Augsburg in Germany</w:t>
      </w:r>
      <w:r>
        <w:rPr>
          <w:rFonts w:ascii="Arial"/>
          <w:sz w:val="22"/>
          <w:szCs w:val="22"/>
        </w:rPr>
        <w:t>.</w:t>
      </w:r>
    </w:p>
    <w:p w14:paraId="6FE57DF8" w14:textId="77777777" w:rsidR="00F33713" w:rsidRDefault="00F33713">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p>
    <w:p w14:paraId="521E976B" w14:textId="77777777"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r>
        <w:rPr>
          <w:rFonts w:ascii="Arial"/>
          <w:sz w:val="22"/>
          <w:szCs w:val="22"/>
        </w:rPr>
        <w:t>Evangelatos is consistently active in theatre education with a focus on ancient drama and has been invited to give theatre classes and lectures both in Greece (Dep</w:t>
      </w:r>
      <w:r>
        <w:rPr>
          <w:rFonts w:ascii="Arial"/>
          <w:sz w:val="22"/>
          <w:szCs w:val="22"/>
        </w:rPr>
        <w:t xml:space="preserve">artment of Theatre Studies of the University of Athens, Drama School of the National Theatre of Greece, American College of Greece) and abroad (United States, Russia, Iran, to name but a few). Recently, she was a guest lecturer at the </w:t>
      </w:r>
      <w:r>
        <w:rPr>
          <w:rFonts w:ascii="Arial Bold"/>
          <w:sz w:val="22"/>
          <w:szCs w:val="22"/>
        </w:rPr>
        <w:t>New York University</w:t>
      </w:r>
      <w:r>
        <w:rPr>
          <w:rFonts w:ascii="Arial"/>
          <w:sz w:val="22"/>
          <w:szCs w:val="22"/>
        </w:rPr>
        <w:t xml:space="preserve">, </w:t>
      </w:r>
      <w:r>
        <w:rPr>
          <w:rFonts w:ascii="Arial"/>
          <w:sz w:val="22"/>
          <w:szCs w:val="22"/>
        </w:rPr>
        <w:t>the most prestigious university in the United States, where she taught ancient drama to students from various departments. In 2018, she run the International Ancient Drama Workshop of the National Theatre of Greece in Delphi.</w:t>
      </w:r>
    </w:p>
    <w:p w14:paraId="7AA3B551" w14:textId="77777777" w:rsidR="00F33713" w:rsidRDefault="00F33713">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p>
    <w:p w14:paraId="756FCF45" w14:textId="77777777"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r>
        <w:rPr>
          <w:rFonts w:ascii="Arial Bold"/>
          <w:u w:val="single"/>
        </w:rPr>
        <w:t>Awards</w:t>
      </w:r>
      <w:r>
        <w:rPr>
          <w:rFonts w:ascii="Arial Bold"/>
          <w:sz w:val="22"/>
          <w:szCs w:val="22"/>
          <w:u w:val="single"/>
        </w:rPr>
        <w:t>:</w:t>
      </w:r>
      <w:r>
        <w:rPr>
          <w:rFonts w:ascii="Arial Bold"/>
          <w:sz w:val="22"/>
          <w:szCs w:val="22"/>
        </w:rPr>
        <w:t xml:space="preserve"> </w:t>
      </w:r>
      <w:r>
        <w:rPr>
          <w:rFonts w:ascii="Arial"/>
          <w:sz w:val="22"/>
          <w:szCs w:val="22"/>
        </w:rPr>
        <w:t>In December 2009, she</w:t>
      </w:r>
      <w:r>
        <w:rPr>
          <w:rFonts w:ascii="Arial"/>
          <w:sz w:val="22"/>
          <w:szCs w:val="22"/>
        </w:rPr>
        <w:t xml:space="preserve"> was awarded the New Artist Award by the Theatre and Music Critics</w:t>
      </w:r>
      <w:r>
        <w:rPr>
          <w:rFonts w:hAnsi="Arial"/>
          <w:sz w:val="22"/>
          <w:szCs w:val="22"/>
        </w:rPr>
        <w:t>’</w:t>
      </w:r>
      <w:r>
        <w:rPr>
          <w:rFonts w:hAnsi="Arial"/>
          <w:sz w:val="22"/>
          <w:szCs w:val="22"/>
        </w:rPr>
        <w:t xml:space="preserve"> </w:t>
      </w:r>
      <w:r>
        <w:rPr>
          <w:rFonts w:ascii="Arial"/>
          <w:sz w:val="22"/>
          <w:szCs w:val="22"/>
        </w:rPr>
        <w:t xml:space="preserve">Union. In September 2011, she received the </w:t>
      </w:r>
      <w:proofErr w:type="spellStart"/>
      <w:r>
        <w:rPr>
          <w:rFonts w:ascii="Arial"/>
          <w:sz w:val="22"/>
          <w:szCs w:val="22"/>
        </w:rPr>
        <w:t>Eleftheria</w:t>
      </w:r>
      <w:proofErr w:type="spellEnd"/>
      <w:r>
        <w:rPr>
          <w:rFonts w:ascii="Arial"/>
          <w:sz w:val="22"/>
          <w:szCs w:val="22"/>
        </w:rPr>
        <w:t xml:space="preserve"> </w:t>
      </w:r>
      <w:proofErr w:type="spellStart"/>
      <w:r>
        <w:rPr>
          <w:rFonts w:ascii="Arial"/>
          <w:sz w:val="22"/>
          <w:szCs w:val="22"/>
        </w:rPr>
        <w:t>Sapountzi</w:t>
      </w:r>
      <w:proofErr w:type="spellEnd"/>
      <w:r>
        <w:rPr>
          <w:rFonts w:ascii="Arial"/>
          <w:sz w:val="22"/>
          <w:szCs w:val="22"/>
        </w:rPr>
        <w:t xml:space="preserve"> Award for her directorial works in the period 2009-2011.</w:t>
      </w:r>
    </w:p>
    <w:p w14:paraId="5D6F8B2B" w14:textId="77777777"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r>
        <w:rPr>
          <w:rFonts w:ascii="Arial"/>
          <w:sz w:val="22"/>
          <w:szCs w:val="22"/>
        </w:rPr>
        <w:t xml:space="preserve">Her opera production </w:t>
      </w:r>
      <w:r>
        <w:rPr>
          <w:rFonts w:ascii="Arial"/>
          <w:b/>
          <w:bCs/>
          <w:i/>
          <w:iCs/>
          <w:sz w:val="22"/>
          <w:szCs w:val="22"/>
        </w:rPr>
        <w:t>The Tales of Hoffmann</w:t>
      </w:r>
      <w:r>
        <w:rPr>
          <w:rFonts w:ascii="Arial"/>
          <w:sz w:val="22"/>
          <w:szCs w:val="22"/>
        </w:rPr>
        <w:t xml:space="preserve"> (Perm Opera Theatre, 2015) was nominated for 9 Golden Mask Awards, the most prestigious award in Russian theatre, including those for Best Opera Production and Best Director.</w:t>
      </w:r>
    </w:p>
    <w:p w14:paraId="1B3AC944" w14:textId="47CAC7AD" w:rsidR="00F33713" w:rsidRDefault="003F28F1" w:rsidP="003158AC">
      <w:pPr>
        <w:pStyle w:val="Default"/>
        <w:spacing w:line="360" w:lineRule="auto"/>
        <w:rPr>
          <w:rFonts w:ascii="Arial" w:eastAsia="Arial" w:hAnsi="Arial" w:cs="Arial"/>
        </w:rPr>
      </w:pPr>
      <w:proofErr w:type="spellStart"/>
      <w:r>
        <w:rPr>
          <w:rFonts w:hAnsi="Arial"/>
        </w:rPr>
        <w:lastRenderedPageBreak/>
        <w:t>Ε</w:t>
      </w:r>
      <w:r>
        <w:rPr>
          <w:rFonts w:ascii="Arial"/>
        </w:rPr>
        <w:t>vangelatos</w:t>
      </w:r>
      <w:proofErr w:type="spellEnd"/>
      <w:r>
        <w:rPr>
          <w:rFonts w:ascii="Arial"/>
        </w:rPr>
        <w:t xml:space="preserve"> has been appointed the new artistic Director of the Athens </w:t>
      </w:r>
      <w:r w:rsidR="003158AC">
        <w:rPr>
          <w:rFonts w:ascii="Arial"/>
        </w:rPr>
        <w:t>&amp;</w:t>
      </w:r>
      <w:r>
        <w:rPr>
          <w:rFonts w:ascii="Arial"/>
        </w:rPr>
        <w:t xml:space="preserve"> Epida</w:t>
      </w:r>
      <w:r>
        <w:rPr>
          <w:rFonts w:ascii="Arial"/>
        </w:rPr>
        <w:t>urus Festival with a three-year tenure (20</w:t>
      </w:r>
      <w:r w:rsidR="003158AC">
        <w:rPr>
          <w:rFonts w:ascii="Arial"/>
        </w:rPr>
        <w:t>19</w:t>
      </w:r>
      <w:r>
        <w:rPr>
          <w:rFonts w:ascii="Arial"/>
        </w:rPr>
        <w:t>-2022).</w:t>
      </w:r>
    </w:p>
    <w:p w14:paraId="3947E49C" w14:textId="77777777" w:rsidR="00F33713" w:rsidRDefault="00F33713">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p>
    <w:p w14:paraId="161A0346" w14:textId="77777777" w:rsidR="00F33713" w:rsidRDefault="00F33713">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p>
    <w:p w14:paraId="7EFC5CA8" w14:textId="77777777" w:rsidR="00F33713" w:rsidRDefault="00F33713">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p>
    <w:p w14:paraId="327B9D22" w14:textId="77777777"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Bold" w:eastAsia="Arial Bold" w:hAnsi="Arial Bold" w:cs="Arial Bold"/>
          <w:u w:val="single"/>
        </w:rPr>
      </w:pPr>
      <w:r>
        <w:rPr>
          <w:rFonts w:ascii="Arial Bold"/>
          <w:u w:val="single"/>
        </w:rPr>
        <w:t>Recent works presented in Greece and abroad:</w:t>
      </w:r>
    </w:p>
    <w:p w14:paraId="4B47DDD1" w14:textId="77777777"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rPr>
      </w:pPr>
      <w:r>
        <w:rPr>
          <w:rFonts w:ascii="Arial"/>
          <w:sz w:val="22"/>
          <w:szCs w:val="22"/>
        </w:rPr>
        <w:t>Bertolt Brecht</w:t>
      </w:r>
      <w:r>
        <w:rPr>
          <w:rFonts w:hAnsi="Arial"/>
          <w:sz w:val="22"/>
          <w:szCs w:val="22"/>
        </w:rPr>
        <w:t>’</w:t>
      </w:r>
      <w:r>
        <w:rPr>
          <w:rFonts w:ascii="Arial"/>
          <w:sz w:val="22"/>
          <w:szCs w:val="22"/>
        </w:rPr>
        <w:t xml:space="preserve">s </w:t>
      </w:r>
      <w:r>
        <w:rPr>
          <w:rFonts w:ascii="Arial"/>
          <w:b/>
          <w:bCs/>
          <w:i/>
          <w:iCs/>
          <w:sz w:val="22"/>
          <w:szCs w:val="22"/>
        </w:rPr>
        <w:t>The Good Person of Szechwan</w:t>
      </w:r>
      <w:r>
        <w:rPr>
          <w:rFonts w:ascii="Arial"/>
          <w:i/>
          <w:iCs/>
          <w:sz w:val="22"/>
          <w:szCs w:val="22"/>
        </w:rPr>
        <w:t xml:space="preserve"> </w:t>
      </w:r>
      <w:r>
        <w:rPr>
          <w:rFonts w:ascii="Arial"/>
          <w:sz w:val="22"/>
          <w:szCs w:val="22"/>
        </w:rPr>
        <w:t xml:space="preserve">(Onassis Cultural Foundation, 2013); </w:t>
      </w:r>
      <w:r>
        <w:rPr>
          <w:rFonts w:ascii="Arial"/>
          <w:b/>
          <w:bCs/>
          <w:i/>
          <w:iCs/>
          <w:sz w:val="22"/>
          <w:szCs w:val="22"/>
        </w:rPr>
        <w:t xml:space="preserve">Der </w:t>
      </w:r>
      <w:proofErr w:type="spellStart"/>
      <w:r>
        <w:rPr>
          <w:rFonts w:ascii="Arial"/>
          <w:b/>
          <w:bCs/>
          <w:i/>
          <w:iCs/>
          <w:sz w:val="22"/>
          <w:szCs w:val="22"/>
        </w:rPr>
        <w:t>gute</w:t>
      </w:r>
      <w:proofErr w:type="spellEnd"/>
      <w:r>
        <w:rPr>
          <w:rFonts w:ascii="Arial"/>
          <w:b/>
          <w:bCs/>
          <w:i/>
          <w:iCs/>
          <w:sz w:val="22"/>
          <w:szCs w:val="22"/>
        </w:rPr>
        <w:t xml:space="preserve"> Mensch von </w:t>
      </w:r>
      <w:proofErr w:type="spellStart"/>
      <w:r>
        <w:rPr>
          <w:rFonts w:ascii="Arial"/>
          <w:b/>
          <w:bCs/>
          <w:i/>
          <w:iCs/>
          <w:sz w:val="22"/>
          <w:szCs w:val="22"/>
        </w:rPr>
        <w:t>Sezuan</w:t>
      </w:r>
      <w:proofErr w:type="spellEnd"/>
      <w:r>
        <w:rPr>
          <w:rFonts w:ascii="Arial Bold"/>
          <w:sz w:val="22"/>
          <w:szCs w:val="22"/>
        </w:rPr>
        <w:t xml:space="preserve"> </w:t>
      </w:r>
      <w:r>
        <w:rPr>
          <w:rFonts w:ascii="Arial"/>
          <w:sz w:val="22"/>
          <w:szCs w:val="22"/>
        </w:rPr>
        <w:t xml:space="preserve">(new staging, </w:t>
      </w:r>
      <w:proofErr w:type="spellStart"/>
      <w:r>
        <w:rPr>
          <w:rFonts w:ascii="Arial"/>
          <w:sz w:val="22"/>
          <w:szCs w:val="22"/>
        </w:rPr>
        <w:t>Stadttheater</w:t>
      </w:r>
      <w:proofErr w:type="spellEnd"/>
      <w:r>
        <w:rPr>
          <w:rFonts w:ascii="Arial"/>
          <w:sz w:val="22"/>
          <w:szCs w:val="22"/>
        </w:rPr>
        <w:t xml:space="preserve"> Augsburg, Germany, 2</w:t>
      </w:r>
      <w:r>
        <w:rPr>
          <w:rFonts w:ascii="Arial"/>
          <w:sz w:val="22"/>
          <w:szCs w:val="22"/>
        </w:rPr>
        <w:t xml:space="preserve">014); </w:t>
      </w:r>
      <w:r>
        <w:rPr>
          <w:rFonts w:ascii="Arial"/>
          <w:b/>
          <w:bCs/>
          <w:i/>
          <w:iCs/>
          <w:sz w:val="22"/>
          <w:szCs w:val="22"/>
        </w:rPr>
        <w:t>Rhesus</w:t>
      </w:r>
      <w:r>
        <w:rPr>
          <w:rFonts w:hAnsi="Arial"/>
          <w:i/>
          <w:iCs/>
          <w:sz w:val="22"/>
          <w:szCs w:val="22"/>
        </w:rPr>
        <w:t xml:space="preserve"> </w:t>
      </w:r>
      <w:r>
        <w:rPr>
          <w:rFonts w:hAnsi="Arial"/>
          <w:i/>
          <w:iCs/>
          <w:sz w:val="22"/>
          <w:szCs w:val="22"/>
        </w:rPr>
        <w:t>–</w:t>
      </w:r>
      <w:r>
        <w:rPr>
          <w:rFonts w:hAnsi="Arial"/>
          <w:i/>
          <w:iCs/>
          <w:sz w:val="22"/>
          <w:szCs w:val="22"/>
        </w:rPr>
        <w:t xml:space="preserve"> </w:t>
      </w:r>
      <w:r>
        <w:rPr>
          <w:rFonts w:ascii="Arial"/>
          <w:sz w:val="22"/>
          <w:szCs w:val="22"/>
        </w:rPr>
        <w:t xml:space="preserve"> A promenade performance at the archaeological site of Aristotle</w:t>
      </w:r>
      <w:r>
        <w:rPr>
          <w:rFonts w:hAnsi="Arial"/>
          <w:sz w:val="22"/>
          <w:szCs w:val="22"/>
        </w:rPr>
        <w:t>’</w:t>
      </w:r>
      <w:r>
        <w:rPr>
          <w:rFonts w:ascii="Arial"/>
          <w:sz w:val="22"/>
          <w:szCs w:val="22"/>
        </w:rPr>
        <w:t xml:space="preserve">s Lyceum (Athens Festival, 2015), </w:t>
      </w:r>
      <w:r>
        <w:rPr>
          <w:rFonts w:ascii="Arial"/>
          <w:b/>
          <w:bCs/>
          <w:i/>
          <w:iCs/>
          <w:sz w:val="22"/>
          <w:szCs w:val="22"/>
        </w:rPr>
        <w:t>The Tales of Hoffman</w:t>
      </w:r>
      <w:r>
        <w:rPr>
          <w:rFonts w:ascii="Arial"/>
          <w:i/>
          <w:iCs/>
          <w:sz w:val="22"/>
          <w:szCs w:val="22"/>
        </w:rPr>
        <w:t xml:space="preserve"> </w:t>
      </w:r>
      <w:r>
        <w:rPr>
          <w:rFonts w:ascii="Arial"/>
          <w:sz w:val="22"/>
          <w:szCs w:val="22"/>
        </w:rPr>
        <w:t>(Perm Opera Theatre, 2015); Goethe</w:t>
      </w:r>
      <w:r>
        <w:rPr>
          <w:rFonts w:hAnsi="Arial"/>
          <w:sz w:val="22"/>
          <w:szCs w:val="22"/>
        </w:rPr>
        <w:t>’</w:t>
      </w:r>
      <w:r>
        <w:rPr>
          <w:rFonts w:ascii="Arial"/>
          <w:sz w:val="22"/>
          <w:szCs w:val="22"/>
        </w:rPr>
        <w:t xml:space="preserve">s </w:t>
      </w:r>
      <w:r>
        <w:rPr>
          <w:rFonts w:ascii="Arial"/>
          <w:b/>
          <w:bCs/>
          <w:i/>
          <w:iCs/>
          <w:sz w:val="22"/>
          <w:szCs w:val="22"/>
        </w:rPr>
        <w:t>Faust</w:t>
      </w:r>
      <w:r>
        <w:rPr>
          <w:rFonts w:ascii="Arial"/>
          <w:i/>
          <w:iCs/>
          <w:sz w:val="22"/>
          <w:szCs w:val="22"/>
        </w:rPr>
        <w:t xml:space="preserve"> </w:t>
      </w:r>
      <w:r>
        <w:rPr>
          <w:rFonts w:ascii="Arial"/>
          <w:sz w:val="22"/>
          <w:szCs w:val="22"/>
        </w:rPr>
        <w:t>(Piraeus Municipal Theatre, 2015-2016); George Orwell</w:t>
      </w:r>
      <w:r>
        <w:rPr>
          <w:rFonts w:hAnsi="Arial"/>
          <w:sz w:val="22"/>
          <w:szCs w:val="22"/>
        </w:rPr>
        <w:t>’</w:t>
      </w:r>
      <w:r>
        <w:rPr>
          <w:rFonts w:ascii="Arial"/>
          <w:sz w:val="22"/>
          <w:szCs w:val="22"/>
        </w:rPr>
        <w:t xml:space="preserve">s </w:t>
      </w:r>
      <w:r>
        <w:rPr>
          <w:rFonts w:ascii="Arial"/>
          <w:b/>
          <w:bCs/>
          <w:i/>
          <w:iCs/>
          <w:sz w:val="22"/>
          <w:szCs w:val="22"/>
        </w:rPr>
        <w:t xml:space="preserve">1984 </w:t>
      </w:r>
      <w:r>
        <w:rPr>
          <w:rFonts w:ascii="Arial"/>
          <w:sz w:val="22"/>
          <w:szCs w:val="22"/>
        </w:rPr>
        <w:t xml:space="preserve">(Katerina </w:t>
      </w:r>
      <w:proofErr w:type="spellStart"/>
      <w:r>
        <w:rPr>
          <w:rFonts w:ascii="Arial"/>
          <w:sz w:val="22"/>
          <w:szCs w:val="22"/>
        </w:rPr>
        <w:t>Vasilak</w:t>
      </w:r>
      <w:r>
        <w:rPr>
          <w:rFonts w:ascii="Arial"/>
          <w:sz w:val="22"/>
          <w:szCs w:val="22"/>
        </w:rPr>
        <w:t>ou</w:t>
      </w:r>
      <w:proofErr w:type="spellEnd"/>
      <w:r>
        <w:rPr>
          <w:rFonts w:ascii="Arial"/>
          <w:sz w:val="22"/>
          <w:szCs w:val="22"/>
        </w:rPr>
        <w:t xml:space="preserve"> Theatre, 2016), Euripides</w:t>
      </w:r>
      <w:r>
        <w:rPr>
          <w:rFonts w:hAnsi="Arial"/>
          <w:sz w:val="22"/>
          <w:szCs w:val="22"/>
        </w:rPr>
        <w:t>‘</w:t>
      </w:r>
      <w:r>
        <w:rPr>
          <w:rFonts w:hAnsi="Arial"/>
          <w:sz w:val="22"/>
          <w:szCs w:val="22"/>
        </w:rPr>
        <w:t xml:space="preserve"> </w:t>
      </w:r>
      <w:r>
        <w:rPr>
          <w:rFonts w:ascii="Arial"/>
          <w:b/>
          <w:bCs/>
          <w:i/>
          <w:iCs/>
          <w:sz w:val="22"/>
          <w:szCs w:val="22"/>
        </w:rPr>
        <w:t>Alcestis</w:t>
      </w:r>
      <w:r>
        <w:rPr>
          <w:rFonts w:ascii="Arial"/>
          <w:i/>
          <w:iCs/>
          <w:sz w:val="22"/>
          <w:szCs w:val="22"/>
        </w:rPr>
        <w:t xml:space="preserve"> </w:t>
      </w:r>
      <w:r>
        <w:rPr>
          <w:rFonts w:ascii="Arial"/>
          <w:sz w:val="22"/>
          <w:szCs w:val="22"/>
        </w:rPr>
        <w:t xml:space="preserve">(National Theatre of Greece </w:t>
      </w:r>
      <w:r>
        <w:rPr>
          <w:rFonts w:hAnsi="Arial"/>
          <w:sz w:val="22"/>
          <w:szCs w:val="22"/>
        </w:rPr>
        <w:t>–</w:t>
      </w:r>
      <w:r>
        <w:rPr>
          <w:rFonts w:hAnsi="Arial"/>
          <w:sz w:val="22"/>
          <w:szCs w:val="22"/>
        </w:rPr>
        <w:t xml:space="preserve"> </w:t>
      </w:r>
      <w:r>
        <w:rPr>
          <w:rFonts w:ascii="Arial"/>
          <w:sz w:val="22"/>
          <w:szCs w:val="22"/>
        </w:rPr>
        <w:t xml:space="preserve">Athens &amp; Epidaurus Festival 2017); </w:t>
      </w:r>
      <w:r>
        <w:rPr>
          <w:rFonts w:ascii="Arial"/>
          <w:b/>
          <w:bCs/>
          <w:i/>
          <w:iCs/>
          <w:sz w:val="22"/>
          <w:szCs w:val="22"/>
        </w:rPr>
        <w:t>Z</w:t>
      </w:r>
      <w:r>
        <w:rPr>
          <w:rFonts w:ascii="Arial"/>
          <w:sz w:val="22"/>
          <w:szCs w:val="22"/>
        </w:rPr>
        <w:t xml:space="preserve">, an original opera based on </w:t>
      </w:r>
      <w:proofErr w:type="spellStart"/>
      <w:r>
        <w:rPr>
          <w:rFonts w:ascii="Arial"/>
          <w:sz w:val="22"/>
          <w:szCs w:val="22"/>
        </w:rPr>
        <w:t>Vassilis</w:t>
      </w:r>
      <w:proofErr w:type="spellEnd"/>
      <w:r>
        <w:rPr>
          <w:rFonts w:ascii="Arial"/>
          <w:sz w:val="22"/>
          <w:szCs w:val="22"/>
        </w:rPr>
        <w:t xml:space="preserve"> </w:t>
      </w:r>
      <w:proofErr w:type="spellStart"/>
      <w:r>
        <w:rPr>
          <w:rFonts w:ascii="Arial"/>
          <w:sz w:val="22"/>
          <w:szCs w:val="22"/>
        </w:rPr>
        <w:t>Vassilikos</w:t>
      </w:r>
      <w:proofErr w:type="spellEnd"/>
      <w:r>
        <w:rPr>
          <w:rFonts w:hAnsi="Arial"/>
          <w:sz w:val="22"/>
          <w:szCs w:val="22"/>
        </w:rPr>
        <w:t>’</w:t>
      </w:r>
      <w:r>
        <w:rPr>
          <w:rFonts w:hAnsi="Arial"/>
          <w:sz w:val="22"/>
          <w:szCs w:val="22"/>
        </w:rPr>
        <w:t xml:space="preserve"> </w:t>
      </w:r>
      <w:r>
        <w:rPr>
          <w:rFonts w:ascii="Arial"/>
          <w:sz w:val="22"/>
          <w:szCs w:val="22"/>
        </w:rPr>
        <w:t xml:space="preserve">book of the same title (Greek National Opera </w:t>
      </w:r>
      <w:r>
        <w:rPr>
          <w:rFonts w:hAnsi="Arial"/>
          <w:sz w:val="22"/>
          <w:szCs w:val="22"/>
        </w:rPr>
        <w:t>–</w:t>
      </w:r>
      <w:r>
        <w:rPr>
          <w:rFonts w:hAnsi="Arial"/>
          <w:sz w:val="22"/>
          <w:szCs w:val="22"/>
        </w:rPr>
        <w:t xml:space="preserve"> </w:t>
      </w:r>
      <w:r>
        <w:rPr>
          <w:rFonts w:ascii="Arial"/>
          <w:sz w:val="22"/>
          <w:szCs w:val="22"/>
        </w:rPr>
        <w:t>Alternative Stage, 2018); William Shakespeare</w:t>
      </w:r>
      <w:r>
        <w:rPr>
          <w:rFonts w:hAnsi="Arial"/>
          <w:sz w:val="22"/>
          <w:szCs w:val="22"/>
        </w:rPr>
        <w:t>’</w:t>
      </w:r>
      <w:r>
        <w:rPr>
          <w:rFonts w:ascii="Arial"/>
          <w:sz w:val="22"/>
          <w:szCs w:val="22"/>
        </w:rPr>
        <w:t xml:space="preserve">s </w:t>
      </w:r>
      <w:r>
        <w:rPr>
          <w:rFonts w:ascii="Arial"/>
          <w:b/>
          <w:bCs/>
          <w:i/>
          <w:iCs/>
          <w:sz w:val="22"/>
          <w:szCs w:val="22"/>
        </w:rPr>
        <w:t>The Co</w:t>
      </w:r>
      <w:r>
        <w:rPr>
          <w:rFonts w:ascii="Arial"/>
          <w:b/>
          <w:bCs/>
          <w:i/>
          <w:iCs/>
          <w:sz w:val="22"/>
          <w:szCs w:val="22"/>
        </w:rPr>
        <w:t>medy of Errors</w:t>
      </w:r>
      <w:r>
        <w:rPr>
          <w:rFonts w:ascii="Arial"/>
          <w:i/>
          <w:iCs/>
          <w:sz w:val="22"/>
          <w:szCs w:val="22"/>
        </w:rPr>
        <w:t xml:space="preserve"> </w:t>
      </w:r>
      <w:r>
        <w:rPr>
          <w:rFonts w:ascii="Arial"/>
          <w:sz w:val="22"/>
          <w:szCs w:val="22"/>
        </w:rPr>
        <w:t>(2018); Georg B</w:t>
      </w:r>
      <w:r>
        <w:rPr>
          <w:rFonts w:hAnsi="Arial"/>
          <w:sz w:val="22"/>
          <w:szCs w:val="22"/>
        </w:rPr>
        <w:t>ü</w:t>
      </w:r>
      <w:r>
        <w:rPr>
          <w:rFonts w:ascii="Arial"/>
          <w:sz w:val="22"/>
          <w:szCs w:val="22"/>
        </w:rPr>
        <w:t>chner</w:t>
      </w:r>
      <w:r>
        <w:rPr>
          <w:rFonts w:hAnsi="Arial"/>
          <w:sz w:val="22"/>
          <w:szCs w:val="22"/>
        </w:rPr>
        <w:t>’</w:t>
      </w:r>
      <w:r>
        <w:rPr>
          <w:rFonts w:ascii="Arial"/>
          <w:sz w:val="22"/>
          <w:szCs w:val="22"/>
        </w:rPr>
        <w:t xml:space="preserve">s </w:t>
      </w:r>
      <w:r>
        <w:rPr>
          <w:rFonts w:ascii="Arial"/>
          <w:b/>
          <w:bCs/>
          <w:i/>
          <w:iCs/>
          <w:sz w:val="22"/>
          <w:szCs w:val="22"/>
        </w:rPr>
        <w:t>Woyzeck</w:t>
      </w:r>
      <w:r>
        <w:rPr>
          <w:rFonts w:ascii="Arial"/>
          <w:i/>
          <w:iCs/>
          <w:sz w:val="22"/>
          <w:szCs w:val="22"/>
        </w:rPr>
        <w:t xml:space="preserve"> </w:t>
      </w:r>
      <w:r>
        <w:rPr>
          <w:rFonts w:ascii="Arial"/>
          <w:sz w:val="22"/>
          <w:szCs w:val="22"/>
        </w:rPr>
        <w:t>(Piraeus Municipal Theatre, 2019).</w:t>
      </w:r>
    </w:p>
    <w:p w14:paraId="1F158B2C" w14:textId="77777777" w:rsidR="00F33713" w:rsidRDefault="00F33713">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u w:color="444444"/>
        </w:rPr>
      </w:pPr>
    </w:p>
    <w:p w14:paraId="1888CE36" w14:textId="4362D40E" w:rsidR="00F33713" w:rsidRDefault="003158AC">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Bold" w:eastAsia="Arial Bold" w:hAnsi="Arial Bold" w:cs="Arial Bold"/>
          <w:sz w:val="26"/>
          <w:szCs w:val="26"/>
          <w:u w:val="single" w:color="444444"/>
        </w:rPr>
      </w:pPr>
      <w:r>
        <w:rPr>
          <w:rFonts w:ascii="Arial Bold"/>
          <w:sz w:val="26"/>
          <w:szCs w:val="26"/>
          <w:u w:val="single" w:color="444444"/>
        </w:rPr>
        <w:t>UP</w:t>
      </w:r>
      <w:r w:rsidR="003F28F1">
        <w:rPr>
          <w:rFonts w:ascii="Arial Bold"/>
          <w:sz w:val="26"/>
          <w:szCs w:val="26"/>
          <w:u w:val="single" w:color="444444"/>
        </w:rPr>
        <w:t>COMING PROJECTS</w:t>
      </w:r>
    </w:p>
    <w:p w14:paraId="535B9C12" w14:textId="77777777" w:rsidR="00F33713" w:rsidRDefault="00F33713">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u w:color="444444"/>
        </w:rPr>
      </w:pPr>
    </w:p>
    <w:p w14:paraId="7C7F500D" w14:textId="77777777" w:rsidR="00F33713" w:rsidRDefault="003F28F1">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u w:color="444444"/>
        </w:rPr>
      </w:pPr>
      <w:r>
        <w:rPr>
          <w:rFonts w:ascii="Arial"/>
          <w:sz w:val="22"/>
          <w:szCs w:val="22"/>
          <w:u w:color="444444"/>
        </w:rPr>
        <w:t>William Shakespeare</w:t>
      </w:r>
      <w:r>
        <w:rPr>
          <w:rFonts w:hAnsi="Arial"/>
          <w:sz w:val="22"/>
          <w:szCs w:val="22"/>
          <w:u w:color="444444"/>
        </w:rPr>
        <w:t>’</w:t>
      </w:r>
      <w:r>
        <w:rPr>
          <w:rFonts w:ascii="Arial"/>
          <w:sz w:val="22"/>
          <w:szCs w:val="22"/>
          <w:u w:color="444444"/>
        </w:rPr>
        <w:t xml:space="preserve">s </w:t>
      </w:r>
      <w:r>
        <w:rPr>
          <w:rFonts w:ascii="Arial"/>
          <w:b/>
          <w:bCs/>
          <w:i/>
          <w:iCs/>
          <w:sz w:val="22"/>
          <w:szCs w:val="22"/>
          <w:u w:color="444444"/>
        </w:rPr>
        <w:t>HAMLET</w:t>
      </w:r>
      <w:r>
        <w:rPr>
          <w:rFonts w:ascii="Arial"/>
          <w:i/>
          <w:iCs/>
          <w:sz w:val="22"/>
          <w:szCs w:val="22"/>
          <w:u w:color="444444"/>
        </w:rPr>
        <w:t xml:space="preserve"> </w:t>
      </w:r>
      <w:r>
        <w:rPr>
          <w:rFonts w:ascii="Arial"/>
          <w:sz w:val="22"/>
          <w:szCs w:val="22"/>
          <w:u w:color="444444"/>
        </w:rPr>
        <w:t xml:space="preserve">(December 2019). The performance will be presented at the abandoned Spyros A. Evangelatos </w:t>
      </w:r>
      <w:proofErr w:type="spellStart"/>
      <w:r>
        <w:rPr>
          <w:rFonts w:ascii="Arial"/>
          <w:sz w:val="22"/>
          <w:szCs w:val="22"/>
          <w:u w:color="444444"/>
        </w:rPr>
        <w:t>Amphi</w:t>
      </w:r>
      <w:proofErr w:type="spellEnd"/>
      <w:r>
        <w:rPr>
          <w:rFonts w:ascii="Arial"/>
          <w:sz w:val="22"/>
          <w:szCs w:val="22"/>
          <w:u w:color="444444"/>
        </w:rPr>
        <w:t xml:space="preserve">-Theatre in </w:t>
      </w:r>
      <w:proofErr w:type="spellStart"/>
      <w:r>
        <w:rPr>
          <w:rFonts w:ascii="Arial"/>
          <w:sz w:val="22"/>
          <w:szCs w:val="22"/>
          <w:u w:color="444444"/>
        </w:rPr>
        <w:t>Plaka</w:t>
      </w:r>
      <w:proofErr w:type="spellEnd"/>
      <w:r>
        <w:rPr>
          <w:rFonts w:ascii="Arial"/>
          <w:sz w:val="22"/>
          <w:szCs w:val="22"/>
          <w:u w:color="444444"/>
        </w:rPr>
        <w:t xml:space="preserve">, </w:t>
      </w:r>
      <w:r>
        <w:rPr>
          <w:rFonts w:ascii="Arial"/>
          <w:sz w:val="22"/>
          <w:szCs w:val="22"/>
          <w:u w:color="444444"/>
        </w:rPr>
        <w:t>which will open for the first time in eight years.</w:t>
      </w:r>
    </w:p>
    <w:p w14:paraId="3FC1E4B7" w14:textId="51D0F185" w:rsidR="00F33713" w:rsidRPr="007F043F" w:rsidRDefault="003F28F1" w:rsidP="007F043F">
      <w:pPr>
        <w:pStyle w:val="BodyB"/>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rPr>
          <w:rFonts w:ascii="Arial" w:eastAsia="Arial" w:hAnsi="Arial" w:cs="Arial"/>
          <w:sz w:val="22"/>
          <w:szCs w:val="22"/>
          <w:u w:color="444444"/>
        </w:rPr>
      </w:pPr>
      <w:r>
        <w:rPr>
          <w:rFonts w:ascii="Arial"/>
          <w:sz w:val="22"/>
          <w:szCs w:val="22"/>
          <w:u w:color="444444"/>
        </w:rPr>
        <w:t>Giuseppe Verdi</w:t>
      </w:r>
      <w:r>
        <w:rPr>
          <w:rFonts w:hAnsi="Arial"/>
          <w:sz w:val="22"/>
          <w:szCs w:val="22"/>
          <w:u w:color="444444"/>
        </w:rPr>
        <w:t>’</w:t>
      </w:r>
      <w:r>
        <w:rPr>
          <w:rFonts w:ascii="Arial"/>
          <w:sz w:val="22"/>
          <w:szCs w:val="22"/>
          <w:u w:color="444444"/>
        </w:rPr>
        <w:t xml:space="preserve">s opera </w:t>
      </w:r>
      <w:r>
        <w:rPr>
          <w:rFonts w:ascii="Arial"/>
          <w:b/>
          <w:bCs/>
          <w:i/>
          <w:iCs/>
          <w:sz w:val="22"/>
          <w:szCs w:val="22"/>
          <w:u w:color="444444"/>
        </w:rPr>
        <w:t>RIGOLETTO</w:t>
      </w:r>
      <w:r>
        <w:rPr>
          <w:rFonts w:ascii="Arial"/>
          <w:sz w:val="22"/>
          <w:szCs w:val="22"/>
          <w:u w:color="444444"/>
        </w:rPr>
        <w:t xml:space="preserve"> (Greek National Opera, Odeon of </w:t>
      </w:r>
      <w:proofErr w:type="spellStart"/>
      <w:r>
        <w:rPr>
          <w:rFonts w:ascii="Arial"/>
          <w:sz w:val="22"/>
          <w:szCs w:val="22"/>
          <w:u w:color="444444"/>
        </w:rPr>
        <w:t>Herodes</w:t>
      </w:r>
      <w:proofErr w:type="spellEnd"/>
      <w:r>
        <w:rPr>
          <w:rFonts w:ascii="Arial"/>
          <w:sz w:val="22"/>
          <w:szCs w:val="22"/>
          <w:u w:color="444444"/>
        </w:rPr>
        <w:t xml:space="preserve"> Atticus, Athens Festival, June 2020).</w:t>
      </w:r>
      <w:bookmarkEnd w:id="0"/>
    </w:p>
    <w:sectPr w:rsidR="00F33713" w:rsidRPr="007F043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C2DD2" w14:textId="77777777" w:rsidR="003F28F1" w:rsidRDefault="003F28F1">
      <w:r>
        <w:separator/>
      </w:r>
    </w:p>
  </w:endnote>
  <w:endnote w:type="continuationSeparator" w:id="0">
    <w:p w14:paraId="5DBFA258" w14:textId="77777777" w:rsidR="003F28F1" w:rsidRDefault="003F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D570" w14:textId="77777777" w:rsidR="00F33713" w:rsidRDefault="00F337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9206B" w14:textId="77777777" w:rsidR="003F28F1" w:rsidRDefault="003F28F1">
      <w:r>
        <w:separator/>
      </w:r>
    </w:p>
  </w:footnote>
  <w:footnote w:type="continuationSeparator" w:id="0">
    <w:p w14:paraId="4A9E6ED0" w14:textId="77777777" w:rsidR="003F28F1" w:rsidRDefault="003F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4F27" w14:textId="77777777" w:rsidR="00F33713" w:rsidRDefault="00F3371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6E2"/>
    <w:multiLevelType w:val="multilevel"/>
    <w:tmpl w:val="1336618C"/>
    <w:lvl w:ilvl="0">
      <w:numFmt w:val="bullet"/>
      <w:lvlText w:val="•"/>
      <w:lvlJc w:val="left"/>
      <w:pPr>
        <w:tabs>
          <w:tab w:val="num" w:pos="720"/>
        </w:tabs>
        <w:ind w:left="720" w:hanging="360"/>
      </w:pPr>
      <w:rPr>
        <w:rFonts w:ascii="Arial" w:eastAsia="Arial" w:hAnsi="Arial" w:cs="Arial"/>
        <w:i/>
        <w:iCs/>
        <w:position w:val="0"/>
        <w:sz w:val="22"/>
        <w:szCs w:val="22"/>
        <w:u w:color="444444"/>
      </w:rPr>
    </w:lvl>
    <w:lvl w:ilvl="1">
      <w:start w:val="1"/>
      <w:numFmt w:val="bullet"/>
      <w:lvlText w:val="o"/>
      <w:lvlJc w:val="left"/>
      <w:pPr>
        <w:tabs>
          <w:tab w:val="num" w:pos="1440"/>
        </w:tabs>
        <w:ind w:left="1440" w:hanging="360"/>
      </w:pPr>
      <w:rPr>
        <w:rFonts w:ascii="Arial" w:eastAsia="Arial" w:hAnsi="Arial" w:cs="Arial"/>
        <w:i/>
        <w:iCs/>
        <w:position w:val="0"/>
        <w:sz w:val="24"/>
        <w:szCs w:val="24"/>
        <w:u w:color="444444"/>
      </w:rPr>
    </w:lvl>
    <w:lvl w:ilvl="2">
      <w:start w:val="1"/>
      <w:numFmt w:val="bullet"/>
      <w:lvlText w:val="▪"/>
      <w:lvlJc w:val="left"/>
      <w:pPr>
        <w:tabs>
          <w:tab w:val="num" w:pos="2160"/>
        </w:tabs>
        <w:ind w:left="2160" w:hanging="360"/>
      </w:pPr>
      <w:rPr>
        <w:rFonts w:ascii="Arial" w:eastAsia="Arial" w:hAnsi="Arial" w:cs="Arial"/>
        <w:i/>
        <w:iCs/>
        <w:position w:val="0"/>
        <w:sz w:val="24"/>
        <w:szCs w:val="24"/>
        <w:u w:color="444444"/>
      </w:rPr>
    </w:lvl>
    <w:lvl w:ilvl="3">
      <w:start w:val="1"/>
      <w:numFmt w:val="bullet"/>
      <w:lvlText w:val="•"/>
      <w:lvlJc w:val="left"/>
      <w:pPr>
        <w:tabs>
          <w:tab w:val="num" w:pos="2880"/>
        </w:tabs>
        <w:ind w:left="2880" w:hanging="360"/>
      </w:pPr>
      <w:rPr>
        <w:rFonts w:ascii="Arial" w:eastAsia="Arial" w:hAnsi="Arial" w:cs="Arial"/>
        <w:i/>
        <w:iCs/>
        <w:position w:val="0"/>
        <w:sz w:val="24"/>
        <w:szCs w:val="24"/>
        <w:u w:color="444444"/>
      </w:rPr>
    </w:lvl>
    <w:lvl w:ilvl="4">
      <w:start w:val="1"/>
      <w:numFmt w:val="bullet"/>
      <w:lvlText w:val="o"/>
      <w:lvlJc w:val="left"/>
      <w:pPr>
        <w:tabs>
          <w:tab w:val="num" w:pos="3600"/>
        </w:tabs>
        <w:ind w:left="3600" w:hanging="360"/>
      </w:pPr>
      <w:rPr>
        <w:rFonts w:ascii="Arial" w:eastAsia="Arial" w:hAnsi="Arial" w:cs="Arial"/>
        <w:i/>
        <w:iCs/>
        <w:position w:val="0"/>
        <w:sz w:val="24"/>
        <w:szCs w:val="24"/>
        <w:u w:color="444444"/>
      </w:rPr>
    </w:lvl>
    <w:lvl w:ilvl="5">
      <w:start w:val="1"/>
      <w:numFmt w:val="bullet"/>
      <w:lvlText w:val="▪"/>
      <w:lvlJc w:val="left"/>
      <w:pPr>
        <w:tabs>
          <w:tab w:val="num" w:pos="4320"/>
        </w:tabs>
        <w:ind w:left="4320" w:hanging="360"/>
      </w:pPr>
      <w:rPr>
        <w:rFonts w:ascii="Arial" w:eastAsia="Arial" w:hAnsi="Arial" w:cs="Arial"/>
        <w:i/>
        <w:iCs/>
        <w:position w:val="0"/>
        <w:sz w:val="24"/>
        <w:szCs w:val="24"/>
        <w:u w:color="444444"/>
      </w:rPr>
    </w:lvl>
    <w:lvl w:ilvl="6">
      <w:start w:val="1"/>
      <w:numFmt w:val="bullet"/>
      <w:lvlText w:val="•"/>
      <w:lvlJc w:val="left"/>
      <w:pPr>
        <w:tabs>
          <w:tab w:val="num" w:pos="5040"/>
        </w:tabs>
        <w:ind w:left="5040" w:hanging="360"/>
      </w:pPr>
      <w:rPr>
        <w:rFonts w:ascii="Arial" w:eastAsia="Arial" w:hAnsi="Arial" w:cs="Arial"/>
        <w:i/>
        <w:iCs/>
        <w:position w:val="0"/>
        <w:sz w:val="24"/>
        <w:szCs w:val="24"/>
        <w:u w:color="444444"/>
      </w:rPr>
    </w:lvl>
    <w:lvl w:ilvl="7">
      <w:start w:val="1"/>
      <w:numFmt w:val="bullet"/>
      <w:lvlText w:val="o"/>
      <w:lvlJc w:val="left"/>
      <w:pPr>
        <w:tabs>
          <w:tab w:val="num" w:pos="5760"/>
        </w:tabs>
        <w:ind w:left="5760" w:hanging="360"/>
      </w:pPr>
      <w:rPr>
        <w:rFonts w:ascii="Arial" w:eastAsia="Arial" w:hAnsi="Arial" w:cs="Arial"/>
        <w:i/>
        <w:iCs/>
        <w:position w:val="0"/>
        <w:sz w:val="24"/>
        <w:szCs w:val="24"/>
        <w:u w:color="444444"/>
      </w:rPr>
    </w:lvl>
    <w:lvl w:ilvl="8">
      <w:start w:val="1"/>
      <w:numFmt w:val="bullet"/>
      <w:lvlText w:val="▪"/>
      <w:lvlJc w:val="left"/>
      <w:pPr>
        <w:tabs>
          <w:tab w:val="num" w:pos="6480"/>
        </w:tabs>
        <w:ind w:left="6480" w:hanging="360"/>
      </w:pPr>
      <w:rPr>
        <w:rFonts w:ascii="Arial" w:eastAsia="Arial" w:hAnsi="Arial" w:cs="Arial"/>
        <w:i/>
        <w:iCs/>
        <w:position w:val="0"/>
        <w:sz w:val="24"/>
        <w:szCs w:val="24"/>
        <w:u w:color="444444"/>
      </w:rPr>
    </w:lvl>
  </w:abstractNum>
  <w:abstractNum w:abstractNumId="1" w15:restartNumberingAfterBreak="0">
    <w:nsid w:val="121C71E8"/>
    <w:multiLevelType w:val="multilevel"/>
    <w:tmpl w:val="61428842"/>
    <w:lvl w:ilvl="0">
      <w:start w:val="1"/>
      <w:numFmt w:val="bullet"/>
      <w:lvlText w:val="•"/>
      <w:lvlJc w:val="left"/>
      <w:pPr>
        <w:tabs>
          <w:tab w:val="num" w:pos="720"/>
        </w:tabs>
        <w:ind w:left="720" w:hanging="360"/>
      </w:pPr>
      <w:rPr>
        <w:rFonts w:ascii="Arial" w:eastAsia="Arial" w:hAnsi="Arial" w:cs="Arial"/>
        <w:i/>
        <w:iCs/>
        <w:position w:val="0"/>
        <w:sz w:val="24"/>
        <w:szCs w:val="24"/>
        <w:u w:color="444444"/>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u w:color="44444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u w:color="44444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u w:color="44444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u w:color="44444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u w:color="44444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u w:color="44444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u w:color="44444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u w:color="444444"/>
        <w:lang w:val="en-US"/>
      </w:rPr>
    </w:lvl>
  </w:abstractNum>
  <w:abstractNum w:abstractNumId="2" w15:restartNumberingAfterBreak="0">
    <w:nsid w:val="13B070BB"/>
    <w:multiLevelType w:val="multilevel"/>
    <w:tmpl w:val="F900147C"/>
    <w:lvl w:ilvl="0">
      <w:numFmt w:val="bullet"/>
      <w:lvlText w:val="•"/>
      <w:lvlJc w:val="left"/>
      <w:pPr>
        <w:tabs>
          <w:tab w:val="num" w:pos="720"/>
        </w:tabs>
        <w:ind w:left="720" w:hanging="360"/>
      </w:pPr>
      <w:rPr>
        <w:rFonts w:ascii="Arial" w:eastAsia="Arial" w:hAnsi="Arial" w:cs="Arial"/>
        <w:i/>
        <w:iCs/>
        <w:position w:val="0"/>
        <w:sz w:val="22"/>
        <w:szCs w:val="22"/>
        <w:u w:color="444444"/>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u w:color="44444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u w:color="44444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u w:color="44444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u w:color="44444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u w:color="44444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u w:color="44444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u w:color="44444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u w:color="444444"/>
        <w:lang w:val="en-US"/>
      </w:rPr>
    </w:lvl>
  </w:abstractNum>
  <w:abstractNum w:abstractNumId="3" w15:restartNumberingAfterBreak="0">
    <w:nsid w:val="17193D56"/>
    <w:multiLevelType w:val="multilevel"/>
    <w:tmpl w:val="92BCAEBA"/>
    <w:lvl w:ilvl="0">
      <w:numFmt w:val="bullet"/>
      <w:lvlText w:val="•"/>
      <w:lvlJc w:val="left"/>
      <w:pPr>
        <w:tabs>
          <w:tab w:val="num" w:pos="720"/>
        </w:tabs>
        <w:ind w:left="720" w:hanging="360"/>
      </w:pPr>
      <w:rPr>
        <w:rFonts w:ascii="Arial" w:eastAsia="Arial" w:hAnsi="Arial" w:cs="Arial"/>
        <w:i/>
        <w:iCs/>
        <w:position w:val="0"/>
        <w:sz w:val="22"/>
        <w:szCs w:val="22"/>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lang w:val="en-US"/>
      </w:rPr>
    </w:lvl>
  </w:abstractNum>
  <w:abstractNum w:abstractNumId="4" w15:restartNumberingAfterBreak="0">
    <w:nsid w:val="22473554"/>
    <w:multiLevelType w:val="multilevel"/>
    <w:tmpl w:val="276CA67C"/>
    <w:lvl w:ilvl="0">
      <w:numFmt w:val="bullet"/>
      <w:lvlText w:val="•"/>
      <w:lvlJc w:val="left"/>
      <w:pPr>
        <w:tabs>
          <w:tab w:val="num" w:pos="720"/>
        </w:tabs>
        <w:ind w:left="720" w:hanging="360"/>
      </w:pPr>
      <w:rPr>
        <w:rFonts w:ascii="Arial" w:eastAsia="Arial" w:hAnsi="Arial" w:cs="Arial"/>
        <w:i/>
        <w:iCs/>
        <w:position w:val="0"/>
        <w:sz w:val="22"/>
        <w:szCs w:val="22"/>
        <w:u w:color="444444"/>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u w:color="44444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u w:color="44444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u w:color="44444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u w:color="44444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u w:color="44444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u w:color="44444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u w:color="44444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u w:color="444444"/>
        <w:lang w:val="en-US"/>
      </w:rPr>
    </w:lvl>
  </w:abstractNum>
  <w:abstractNum w:abstractNumId="5" w15:restartNumberingAfterBreak="0">
    <w:nsid w:val="24017020"/>
    <w:multiLevelType w:val="multilevel"/>
    <w:tmpl w:val="AA9E0A4C"/>
    <w:lvl w:ilvl="0">
      <w:numFmt w:val="bullet"/>
      <w:lvlText w:val="•"/>
      <w:lvlJc w:val="left"/>
      <w:pPr>
        <w:tabs>
          <w:tab w:val="num" w:pos="720"/>
        </w:tabs>
        <w:ind w:left="720" w:hanging="360"/>
      </w:pPr>
      <w:rPr>
        <w:rFonts w:ascii="Arial" w:eastAsia="Arial" w:hAnsi="Arial" w:cs="Arial"/>
        <w:i/>
        <w:iCs/>
        <w:position w:val="0"/>
        <w:sz w:val="22"/>
        <w:szCs w:val="22"/>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lang w:val="en-US"/>
      </w:rPr>
    </w:lvl>
  </w:abstractNum>
  <w:abstractNum w:abstractNumId="6" w15:restartNumberingAfterBreak="0">
    <w:nsid w:val="297D4D44"/>
    <w:multiLevelType w:val="multilevel"/>
    <w:tmpl w:val="BF220386"/>
    <w:lvl w:ilvl="0">
      <w:numFmt w:val="bullet"/>
      <w:lvlText w:val="•"/>
      <w:lvlJc w:val="left"/>
      <w:pPr>
        <w:tabs>
          <w:tab w:val="num" w:pos="720"/>
        </w:tabs>
        <w:ind w:left="720" w:hanging="360"/>
      </w:pPr>
      <w:rPr>
        <w:rFonts w:ascii="Arial" w:eastAsia="Arial" w:hAnsi="Arial" w:cs="Arial"/>
        <w:i/>
        <w:iCs/>
        <w:position w:val="0"/>
        <w:sz w:val="22"/>
        <w:szCs w:val="22"/>
        <w:u w:color="444444"/>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u w:color="44444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u w:color="44444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u w:color="44444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u w:color="44444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u w:color="44444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u w:color="44444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u w:color="44444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u w:color="444444"/>
        <w:lang w:val="en-US"/>
      </w:rPr>
    </w:lvl>
  </w:abstractNum>
  <w:abstractNum w:abstractNumId="7" w15:restartNumberingAfterBreak="0">
    <w:nsid w:val="2DE44FBE"/>
    <w:multiLevelType w:val="multilevel"/>
    <w:tmpl w:val="017C3506"/>
    <w:lvl w:ilvl="0">
      <w:numFmt w:val="bullet"/>
      <w:lvlText w:val="•"/>
      <w:lvlJc w:val="left"/>
      <w:pPr>
        <w:tabs>
          <w:tab w:val="num" w:pos="720"/>
        </w:tabs>
        <w:ind w:left="720" w:hanging="360"/>
      </w:pPr>
      <w:rPr>
        <w:rFonts w:ascii="Arial" w:eastAsia="Arial" w:hAnsi="Arial" w:cs="Arial"/>
        <w:i/>
        <w:iCs/>
        <w:position w:val="0"/>
        <w:sz w:val="22"/>
        <w:szCs w:val="22"/>
        <w:u w:color="444444"/>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u w:color="44444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u w:color="44444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u w:color="44444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u w:color="44444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u w:color="44444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u w:color="44444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u w:color="44444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u w:color="444444"/>
        <w:lang w:val="en-US"/>
      </w:rPr>
    </w:lvl>
  </w:abstractNum>
  <w:abstractNum w:abstractNumId="8" w15:restartNumberingAfterBreak="0">
    <w:nsid w:val="3A1D2DDB"/>
    <w:multiLevelType w:val="multilevel"/>
    <w:tmpl w:val="DDC0C8D6"/>
    <w:lvl w:ilvl="0">
      <w:numFmt w:val="bullet"/>
      <w:lvlText w:val="•"/>
      <w:lvlJc w:val="left"/>
      <w:pPr>
        <w:tabs>
          <w:tab w:val="num" w:pos="720"/>
        </w:tabs>
        <w:ind w:left="720" w:hanging="360"/>
      </w:pPr>
      <w:rPr>
        <w:rFonts w:ascii="Arial" w:eastAsia="Arial" w:hAnsi="Arial" w:cs="Arial"/>
        <w:i/>
        <w:iCs/>
        <w:position w:val="0"/>
        <w:sz w:val="22"/>
        <w:szCs w:val="22"/>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lang w:val="en-US"/>
      </w:rPr>
    </w:lvl>
  </w:abstractNum>
  <w:abstractNum w:abstractNumId="9" w15:restartNumberingAfterBreak="0">
    <w:nsid w:val="3E382DF5"/>
    <w:multiLevelType w:val="multilevel"/>
    <w:tmpl w:val="AB84965A"/>
    <w:lvl w:ilvl="0">
      <w:numFmt w:val="bullet"/>
      <w:lvlText w:val="•"/>
      <w:lvlJc w:val="left"/>
      <w:pPr>
        <w:tabs>
          <w:tab w:val="num" w:pos="720"/>
        </w:tabs>
        <w:ind w:left="720" w:hanging="360"/>
      </w:pPr>
      <w:rPr>
        <w:rFonts w:ascii="Arial" w:eastAsia="Arial" w:hAnsi="Arial" w:cs="Arial"/>
        <w:i/>
        <w:iCs/>
        <w:position w:val="0"/>
        <w:sz w:val="22"/>
        <w:szCs w:val="22"/>
        <w:u w:color="444444"/>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u w:color="44444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u w:color="44444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u w:color="44444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u w:color="44444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u w:color="44444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u w:color="44444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u w:color="44444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u w:color="444444"/>
        <w:lang w:val="en-US"/>
      </w:rPr>
    </w:lvl>
  </w:abstractNum>
  <w:abstractNum w:abstractNumId="10" w15:restartNumberingAfterBreak="0">
    <w:nsid w:val="40CD47F3"/>
    <w:multiLevelType w:val="multilevel"/>
    <w:tmpl w:val="DCD6BDFE"/>
    <w:lvl w:ilvl="0">
      <w:numFmt w:val="bullet"/>
      <w:lvlText w:val="•"/>
      <w:lvlJc w:val="left"/>
      <w:pPr>
        <w:tabs>
          <w:tab w:val="num" w:pos="720"/>
        </w:tabs>
        <w:ind w:left="720" w:hanging="360"/>
      </w:pPr>
      <w:rPr>
        <w:rFonts w:ascii="Arial" w:eastAsia="Arial" w:hAnsi="Arial" w:cs="Arial"/>
        <w:i/>
        <w:iCs/>
        <w:position w:val="0"/>
        <w:sz w:val="22"/>
        <w:szCs w:val="22"/>
        <w:u w:color="444444"/>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u w:color="44444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u w:color="44444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u w:color="44444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u w:color="44444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u w:color="44444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u w:color="44444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u w:color="44444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u w:color="444444"/>
        <w:lang w:val="en-US"/>
      </w:rPr>
    </w:lvl>
  </w:abstractNum>
  <w:abstractNum w:abstractNumId="11" w15:restartNumberingAfterBreak="0">
    <w:nsid w:val="43205949"/>
    <w:multiLevelType w:val="multilevel"/>
    <w:tmpl w:val="1620123A"/>
    <w:lvl w:ilvl="0">
      <w:numFmt w:val="bullet"/>
      <w:lvlText w:val="•"/>
      <w:lvlJc w:val="left"/>
      <w:pPr>
        <w:tabs>
          <w:tab w:val="num" w:pos="720"/>
        </w:tabs>
        <w:ind w:left="720" w:hanging="360"/>
      </w:pPr>
      <w:rPr>
        <w:rFonts w:ascii="Arial" w:eastAsia="Arial" w:hAnsi="Arial" w:cs="Arial"/>
        <w:i/>
        <w:iCs/>
        <w:position w:val="0"/>
        <w:sz w:val="22"/>
        <w:szCs w:val="22"/>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lang w:val="en-US"/>
      </w:rPr>
    </w:lvl>
  </w:abstractNum>
  <w:abstractNum w:abstractNumId="12" w15:restartNumberingAfterBreak="0">
    <w:nsid w:val="443C671C"/>
    <w:multiLevelType w:val="multilevel"/>
    <w:tmpl w:val="D8444172"/>
    <w:lvl w:ilvl="0">
      <w:numFmt w:val="bullet"/>
      <w:lvlText w:val="•"/>
      <w:lvlJc w:val="left"/>
      <w:pPr>
        <w:tabs>
          <w:tab w:val="num" w:pos="720"/>
        </w:tabs>
        <w:ind w:left="720" w:hanging="360"/>
      </w:pPr>
      <w:rPr>
        <w:rFonts w:ascii="Arial" w:eastAsia="Arial" w:hAnsi="Arial" w:cs="Arial"/>
        <w:i/>
        <w:iCs/>
        <w:position w:val="0"/>
        <w:sz w:val="22"/>
        <w:szCs w:val="22"/>
        <w:u w:color="444444"/>
      </w:rPr>
    </w:lvl>
    <w:lvl w:ilvl="1">
      <w:start w:val="1"/>
      <w:numFmt w:val="bullet"/>
      <w:lvlText w:val="o"/>
      <w:lvlJc w:val="left"/>
      <w:pPr>
        <w:tabs>
          <w:tab w:val="num" w:pos="1440"/>
        </w:tabs>
        <w:ind w:left="1440" w:hanging="360"/>
      </w:pPr>
      <w:rPr>
        <w:rFonts w:ascii="Arial" w:eastAsia="Arial" w:hAnsi="Arial" w:cs="Arial"/>
        <w:i/>
        <w:iCs/>
        <w:position w:val="0"/>
        <w:sz w:val="24"/>
        <w:szCs w:val="24"/>
        <w:u w:color="444444"/>
      </w:rPr>
    </w:lvl>
    <w:lvl w:ilvl="2">
      <w:start w:val="1"/>
      <w:numFmt w:val="bullet"/>
      <w:lvlText w:val="▪"/>
      <w:lvlJc w:val="left"/>
      <w:pPr>
        <w:tabs>
          <w:tab w:val="num" w:pos="2160"/>
        </w:tabs>
        <w:ind w:left="2160" w:hanging="360"/>
      </w:pPr>
      <w:rPr>
        <w:rFonts w:ascii="Arial" w:eastAsia="Arial" w:hAnsi="Arial" w:cs="Arial"/>
        <w:i/>
        <w:iCs/>
        <w:position w:val="0"/>
        <w:sz w:val="24"/>
        <w:szCs w:val="24"/>
        <w:u w:color="444444"/>
      </w:rPr>
    </w:lvl>
    <w:lvl w:ilvl="3">
      <w:start w:val="1"/>
      <w:numFmt w:val="bullet"/>
      <w:lvlText w:val="•"/>
      <w:lvlJc w:val="left"/>
      <w:pPr>
        <w:tabs>
          <w:tab w:val="num" w:pos="2880"/>
        </w:tabs>
        <w:ind w:left="2880" w:hanging="360"/>
      </w:pPr>
      <w:rPr>
        <w:rFonts w:ascii="Arial" w:eastAsia="Arial" w:hAnsi="Arial" w:cs="Arial"/>
        <w:i/>
        <w:iCs/>
        <w:position w:val="0"/>
        <w:sz w:val="24"/>
        <w:szCs w:val="24"/>
        <w:u w:color="444444"/>
      </w:rPr>
    </w:lvl>
    <w:lvl w:ilvl="4">
      <w:start w:val="1"/>
      <w:numFmt w:val="bullet"/>
      <w:lvlText w:val="o"/>
      <w:lvlJc w:val="left"/>
      <w:pPr>
        <w:tabs>
          <w:tab w:val="num" w:pos="3600"/>
        </w:tabs>
        <w:ind w:left="3600" w:hanging="360"/>
      </w:pPr>
      <w:rPr>
        <w:rFonts w:ascii="Arial" w:eastAsia="Arial" w:hAnsi="Arial" w:cs="Arial"/>
        <w:i/>
        <w:iCs/>
        <w:position w:val="0"/>
        <w:sz w:val="24"/>
        <w:szCs w:val="24"/>
        <w:u w:color="444444"/>
      </w:rPr>
    </w:lvl>
    <w:lvl w:ilvl="5">
      <w:start w:val="1"/>
      <w:numFmt w:val="bullet"/>
      <w:lvlText w:val="▪"/>
      <w:lvlJc w:val="left"/>
      <w:pPr>
        <w:tabs>
          <w:tab w:val="num" w:pos="4320"/>
        </w:tabs>
        <w:ind w:left="4320" w:hanging="360"/>
      </w:pPr>
      <w:rPr>
        <w:rFonts w:ascii="Arial" w:eastAsia="Arial" w:hAnsi="Arial" w:cs="Arial"/>
        <w:i/>
        <w:iCs/>
        <w:position w:val="0"/>
        <w:sz w:val="24"/>
        <w:szCs w:val="24"/>
        <w:u w:color="444444"/>
      </w:rPr>
    </w:lvl>
    <w:lvl w:ilvl="6">
      <w:start w:val="1"/>
      <w:numFmt w:val="bullet"/>
      <w:lvlText w:val="•"/>
      <w:lvlJc w:val="left"/>
      <w:pPr>
        <w:tabs>
          <w:tab w:val="num" w:pos="5040"/>
        </w:tabs>
        <w:ind w:left="5040" w:hanging="360"/>
      </w:pPr>
      <w:rPr>
        <w:rFonts w:ascii="Arial" w:eastAsia="Arial" w:hAnsi="Arial" w:cs="Arial"/>
        <w:i/>
        <w:iCs/>
        <w:position w:val="0"/>
        <w:sz w:val="24"/>
        <w:szCs w:val="24"/>
        <w:u w:color="444444"/>
      </w:rPr>
    </w:lvl>
    <w:lvl w:ilvl="7">
      <w:start w:val="1"/>
      <w:numFmt w:val="bullet"/>
      <w:lvlText w:val="o"/>
      <w:lvlJc w:val="left"/>
      <w:pPr>
        <w:tabs>
          <w:tab w:val="num" w:pos="5760"/>
        </w:tabs>
        <w:ind w:left="5760" w:hanging="360"/>
      </w:pPr>
      <w:rPr>
        <w:rFonts w:ascii="Arial" w:eastAsia="Arial" w:hAnsi="Arial" w:cs="Arial"/>
        <w:i/>
        <w:iCs/>
        <w:position w:val="0"/>
        <w:sz w:val="24"/>
        <w:szCs w:val="24"/>
        <w:u w:color="444444"/>
      </w:rPr>
    </w:lvl>
    <w:lvl w:ilvl="8">
      <w:start w:val="1"/>
      <w:numFmt w:val="bullet"/>
      <w:lvlText w:val="▪"/>
      <w:lvlJc w:val="left"/>
      <w:pPr>
        <w:tabs>
          <w:tab w:val="num" w:pos="6480"/>
        </w:tabs>
        <w:ind w:left="6480" w:hanging="360"/>
      </w:pPr>
      <w:rPr>
        <w:rFonts w:ascii="Arial" w:eastAsia="Arial" w:hAnsi="Arial" w:cs="Arial"/>
        <w:i/>
        <w:iCs/>
        <w:position w:val="0"/>
        <w:sz w:val="24"/>
        <w:szCs w:val="24"/>
        <w:u w:color="444444"/>
      </w:rPr>
    </w:lvl>
  </w:abstractNum>
  <w:abstractNum w:abstractNumId="13" w15:restartNumberingAfterBreak="0">
    <w:nsid w:val="53C905F9"/>
    <w:multiLevelType w:val="multilevel"/>
    <w:tmpl w:val="B36CC566"/>
    <w:lvl w:ilvl="0">
      <w:numFmt w:val="bullet"/>
      <w:lvlText w:val="•"/>
      <w:lvlJc w:val="left"/>
      <w:pPr>
        <w:tabs>
          <w:tab w:val="num" w:pos="720"/>
        </w:tabs>
        <w:ind w:left="720" w:hanging="360"/>
      </w:pPr>
      <w:rPr>
        <w:rFonts w:ascii="Arial" w:eastAsia="Arial" w:hAnsi="Arial" w:cs="Arial"/>
        <w:i/>
        <w:iCs/>
        <w:position w:val="0"/>
        <w:sz w:val="22"/>
        <w:szCs w:val="22"/>
        <w:u w:color="444444"/>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u w:color="44444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u w:color="44444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u w:color="44444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u w:color="44444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u w:color="44444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u w:color="44444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u w:color="44444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u w:color="444444"/>
        <w:lang w:val="en-US"/>
      </w:rPr>
    </w:lvl>
  </w:abstractNum>
  <w:abstractNum w:abstractNumId="14" w15:restartNumberingAfterBreak="0">
    <w:nsid w:val="580512CC"/>
    <w:multiLevelType w:val="multilevel"/>
    <w:tmpl w:val="8D2E8600"/>
    <w:lvl w:ilvl="0">
      <w:numFmt w:val="bullet"/>
      <w:lvlText w:val="•"/>
      <w:lvlJc w:val="left"/>
      <w:pPr>
        <w:tabs>
          <w:tab w:val="num" w:pos="720"/>
        </w:tabs>
        <w:ind w:left="720" w:hanging="360"/>
      </w:pPr>
      <w:rPr>
        <w:rFonts w:ascii="Arial" w:eastAsia="Arial" w:hAnsi="Arial" w:cs="Arial"/>
        <w:i/>
        <w:iCs/>
        <w:position w:val="0"/>
        <w:sz w:val="22"/>
        <w:szCs w:val="22"/>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lang w:val="en-US"/>
      </w:rPr>
    </w:lvl>
  </w:abstractNum>
  <w:abstractNum w:abstractNumId="15" w15:restartNumberingAfterBreak="0">
    <w:nsid w:val="5BC1420F"/>
    <w:multiLevelType w:val="multilevel"/>
    <w:tmpl w:val="0B86976C"/>
    <w:styleLink w:val="List0"/>
    <w:lvl w:ilvl="0">
      <w:numFmt w:val="bullet"/>
      <w:lvlText w:val="•"/>
      <w:lvlJc w:val="left"/>
      <w:pPr>
        <w:tabs>
          <w:tab w:val="num" w:pos="720"/>
        </w:tabs>
        <w:ind w:left="720" w:hanging="360"/>
      </w:pPr>
      <w:rPr>
        <w:rFonts w:ascii="Arial" w:eastAsia="Arial" w:hAnsi="Arial" w:cs="Arial"/>
        <w:position w:val="0"/>
        <w:sz w:val="22"/>
        <w:szCs w:val="22"/>
        <w:u w:color="444444"/>
        <w:lang w:val="en-US"/>
      </w:rPr>
    </w:lvl>
    <w:lvl w:ilvl="1">
      <w:start w:val="1"/>
      <w:numFmt w:val="bullet"/>
      <w:lvlText w:val="o"/>
      <w:lvlJc w:val="left"/>
      <w:pPr>
        <w:tabs>
          <w:tab w:val="num" w:pos="1440"/>
        </w:tabs>
        <w:ind w:left="1440" w:hanging="360"/>
      </w:pPr>
      <w:rPr>
        <w:rFonts w:ascii="Arial" w:eastAsia="Arial" w:hAnsi="Arial" w:cs="Arial"/>
        <w:position w:val="0"/>
        <w:sz w:val="24"/>
        <w:szCs w:val="24"/>
        <w:u w:color="444444"/>
        <w:lang w:val="en-US"/>
      </w:rPr>
    </w:lvl>
    <w:lvl w:ilvl="2">
      <w:start w:val="1"/>
      <w:numFmt w:val="bullet"/>
      <w:lvlText w:val="▪"/>
      <w:lvlJc w:val="left"/>
      <w:pPr>
        <w:tabs>
          <w:tab w:val="num" w:pos="2160"/>
        </w:tabs>
        <w:ind w:left="2160" w:hanging="360"/>
      </w:pPr>
      <w:rPr>
        <w:rFonts w:ascii="Arial" w:eastAsia="Arial" w:hAnsi="Arial" w:cs="Arial"/>
        <w:position w:val="0"/>
        <w:sz w:val="24"/>
        <w:szCs w:val="24"/>
        <w:u w:color="444444"/>
        <w:lang w:val="en-US"/>
      </w:rPr>
    </w:lvl>
    <w:lvl w:ilvl="3">
      <w:start w:val="1"/>
      <w:numFmt w:val="bullet"/>
      <w:lvlText w:val="•"/>
      <w:lvlJc w:val="left"/>
      <w:pPr>
        <w:tabs>
          <w:tab w:val="num" w:pos="2880"/>
        </w:tabs>
        <w:ind w:left="2880" w:hanging="360"/>
      </w:pPr>
      <w:rPr>
        <w:rFonts w:ascii="Arial" w:eastAsia="Arial" w:hAnsi="Arial" w:cs="Arial"/>
        <w:position w:val="0"/>
        <w:sz w:val="24"/>
        <w:szCs w:val="24"/>
        <w:u w:color="444444"/>
        <w:lang w:val="en-US"/>
      </w:rPr>
    </w:lvl>
    <w:lvl w:ilvl="4">
      <w:start w:val="1"/>
      <w:numFmt w:val="bullet"/>
      <w:lvlText w:val="o"/>
      <w:lvlJc w:val="left"/>
      <w:pPr>
        <w:tabs>
          <w:tab w:val="num" w:pos="3600"/>
        </w:tabs>
        <w:ind w:left="3600" w:hanging="360"/>
      </w:pPr>
      <w:rPr>
        <w:rFonts w:ascii="Arial" w:eastAsia="Arial" w:hAnsi="Arial" w:cs="Arial"/>
        <w:position w:val="0"/>
        <w:sz w:val="24"/>
        <w:szCs w:val="24"/>
        <w:u w:color="444444"/>
        <w:lang w:val="en-US"/>
      </w:rPr>
    </w:lvl>
    <w:lvl w:ilvl="5">
      <w:start w:val="1"/>
      <w:numFmt w:val="bullet"/>
      <w:lvlText w:val="▪"/>
      <w:lvlJc w:val="left"/>
      <w:pPr>
        <w:tabs>
          <w:tab w:val="num" w:pos="4320"/>
        </w:tabs>
        <w:ind w:left="4320" w:hanging="360"/>
      </w:pPr>
      <w:rPr>
        <w:rFonts w:ascii="Arial" w:eastAsia="Arial" w:hAnsi="Arial" w:cs="Arial"/>
        <w:position w:val="0"/>
        <w:sz w:val="24"/>
        <w:szCs w:val="24"/>
        <w:u w:color="444444"/>
        <w:lang w:val="en-US"/>
      </w:rPr>
    </w:lvl>
    <w:lvl w:ilvl="6">
      <w:start w:val="1"/>
      <w:numFmt w:val="bullet"/>
      <w:lvlText w:val="•"/>
      <w:lvlJc w:val="left"/>
      <w:pPr>
        <w:tabs>
          <w:tab w:val="num" w:pos="5040"/>
        </w:tabs>
        <w:ind w:left="5040" w:hanging="360"/>
      </w:pPr>
      <w:rPr>
        <w:rFonts w:ascii="Arial" w:eastAsia="Arial" w:hAnsi="Arial" w:cs="Arial"/>
        <w:position w:val="0"/>
        <w:sz w:val="24"/>
        <w:szCs w:val="24"/>
        <w:u w:color="444444"/>
        <w:lang w:val="en-US"/>
      </w:rPr>
    </w:lvl>
    <w:lvl w:ilvl="7">
      <w:start w:val="1"/>
      <w:numFmt w:val="bullet"/>
      <w:lvlText w:val="o"/>
      <w:lvlJc w:val="left"/>
      <w:pPr>
        <w:tabs>
          <w:tab w:val="num" w:pos="5760"/>
        </w:tabs>
        <w:ind w:left="5760" w:hanging="360"/>
      </w:pPr>
      <w:rPr>
        <w:rFonts w:ascii="Arial" w:eastAsia="Arial" w:hAnsi="Arial" w:cs="Arial"/>
        <w:position w:val="0"/>
        <w:sz w:val="24"/>
        <w:szCs w:val="24"/>
        <w:u w:color="444444"/>
        <w:lang w:val="en-US"/>
      </w:rPr>
    </w:lvl>
    <w:lvl w:ilvl="8">
      <w:start w:val="1"/>
      <w:numFmt w:val="bullet"/>
      <w:lvlText w:val="▪"/>
      <w:lvlJc w:val="left"/>
      <w:pPr>
        <w:tabs>
          <w:tab w:val="num" w:pos="6480"/>
        </w:tabs>
        <w:ind w:left="6480" w:hanging="360"/>
      </w:pPr>
      <w:rPr>
        <w:rFonts w:ascii="Arial" w:eastAsia="Arial" w:hAnsi="Arial" w:cs="Arial"/>
        <w:position w:val="0"/>
        <w:sz w:val="24"/>
        <w:szCs w:val="24"/>
        <w:u w:color="444444"/>
        <w:lang w:val="en-US"/>
      </w:rPr>
    </w:lvl>
  </w:abstractNum>
  <w:abstractNum w:abstractNumId="16" w15:restartNumberingAfterBreak="0">
    <w:nsid w:val="5C11436A"/>
    <w:multiLevelType w:val="multilevel"/>
    <w:tmpl w:val="EEC837D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5CD52ACA"/>
    <w:multiLevelType w:val="multilevel"/>
    <w:tmpl w:val="7CAC5F9C"/>
    <w:lvl w:ilvl="0">
      <w:numFmt w:val="bullet"/>
      <w:lvlText w:val="•"/>
      <w:lvlJc w:val="left"/>
      <w:pPr>
        <w:tabs>
          <w:tab w:val="num" w:pos="720"/>
        </w:tabs>
        <w:ind w:left="720" w:hanging="360"/>
      </w:pPr>
      <w:rPr>
        <w:rFonts w:ascii="Arial" w:eastAsia="Arial" w:hAnsi="Arial" w:cs="Arial"/>
        <w:i/>
        <w:iCs/>
        <w:position w:val="0"/>
        <w:sz w:val="22"/>
        <w:szCs w:val="22"/>
        <w:u w:color="444444"/>
        <w:lang w:val="en-US"/>
      </w:rPr>
    </w:lvl>
    <w:lvl w:ilvl="1">
      <w:start w:val="1"/>
      <w:numFmt w:val="bullet"/>
      <w:lvlText w:val="o"/>
      <w:lvlJc w:val="left"/>
      <w:pPr>
        <w:tabs>
          <w:tab w:val="num" w:pos="1440"/>
        </w:tabs>
        <w:ind w:left="1440" w:hanging="360"/>
      </w:pPr>
      <w:rPr>
        <w:rFonts w:ascii="Arial" w:eastAsia="Arial" w:hAnsi="Arial" w:cs="Arial"/>
        <w:i/>
        <w:iCs/>
        <w:position w:val="0"/>
        <w:sz w:val="24"/>
        <w:szCs w:val="24"/>
        <w:u w:color="444444"/>
        <w:lang w:val="en-US"/>
      </w:rPr>
    </w:lvl>
    <w:lvl w:ilvl="2">
      <w:start w:val="1"/>
      <w:numFmt w:val="bullet"/>
      <w:lvlText w:val="▪"/>
      <w:lvlJc w:val="left"/>
      <w:pPr>
        <w:tabs>
          <w:tab w:val="num" w:pos="2160"/>
        </w:tabs>
        <w:ind w:left="2160" w:hanging="360"/>
      </w:pPr>
      <w:rPr>
        <w:rFonts w:ascii="Arial" w:eastAsia="Arial" w:hAnsi="Arial" w:cs="Arial"/>
        <w:i/>
        <w:iCs/>
        <w:position w:val="0"/>
        <w:sz w:val="24"/>
        <w:szCs w:val="24"/>
        <w:u w:color="444444"/>
        <w:lang w:val="en-US"/>
      </w:rPr>
    </w:lvl>
    <w:lvl w:ilvl="3">
      <w:start w:val="1"/>
      <w:numFmt w:val="bullet"/>
      <w:lvlText w:val="•"/>
      <w:lvlJc w:val="left"/>
      <w:pPr>
        <w:tabs>
          <w:tab w:val="num" w:pos="2880"/>
        </w:tabs>
        <w:ind w:left="2880" w:hanging="360"/>
      </w:pPr>
      <w:rPr>
        <w:rFonts w:ascii="Arial" w:eastAsia="Arial" w:hAnsi="Arial" w:cs="Arial"/>
        <w:i/>
        <w:iCs/>
        <w:position w:val="0"/>
        <w:sz w:val="24"/>
        <w:szCs w:val="24"/>
        <w:u w:color="444444"/>
        <w:lang w:val="en-US"/>
      </w:rPr>
    </w:lvl>
    <w:lvl w:ilvl="4">
      <w:start w:val="1"/>
      <w:numFmt w:val="bullet"/>
      <w:lvlText w:val="o"/>
      <w:lvlJc w:val="left"/>
      <w:pPr>
        <w:tabs>
          <w:tab w:val="num" w:pos="3600"/>
        </w:tabs>
        <w:ind w:left="3600" w:hanging="360"/>
      </w:pPr>
      <w:rPr>
        <w:rFonts w:ascii="Arial" w:eastAsia="Arial" w:hAnsi="Arial" w:cs="Arial"/>
        <w:i/>
        <w:iCs/>
        <w:position w:val="0"/>
        <w:sz w:val="24"/>
        <w:szCs w:val="24"/>
        <w:u w:color="444444"/>
        <w:lang w:val="en-US"/>
      </w:rPr>
    </w:lvl>
    <w:lvl w:ilvl="5">
      <w:start w:val="1"/>
      <w:numFmt w:val="bullet"/>
      <w:lvlText w:val="▪"/>
      <w:lvlJc w:val="left"/>
      <w:pPr>
        <w:tabs>
          <w:tab w:val="num" w:pos="4320"/>
        </w:tabs>
        <w:ind w:left="4320" w:hanging="360"/>
      </w:pPr>
      <w:rPr>
        <w:rFonts w:ascii="Arial" w:eastAsia="Arial" w:hAnsi="Arial" w:cs="Arial"/>
        <w:i/>
        <w:iCs/>
        <w:position w:val="0"/>
        <w:sz w:val="24"/>
        <w:szCs w:val="24"/>
        <w:u w:color="444444"/>
        <w:lang w:val="en-US"/>
      </w:rPr>
    </w:lvl>
    <w:lvl w:ilvl="6">
      <w:start w:val="1"/>
      <w:numFmt w:val="bullet"/>
      <w:lvlText w:val="•"/>
      <w:lvlJc w:val="left"/>
      <w:pPr>
        <w:tabs>
          <w:tab w:val="num" w:pos="5040"/>
        </w:tabs>
        <w:ind w:left="5040" w:hanging="360"/>
      </w:pPr>
      <w:rPr>
        <w:rFonts w:ascii="Arial" w:eastAsia="Arial" w:hAnsi="Arial" w:cs="Arial"/>
        <w:i/>
        <w:iCs/>
        <w:position w:val="0"/>
        <w:sz w:val="24"/>
        <w:szCs w:val="24"/>
        <w:u w:color="444444"/>
        <w:lang w:val="en-US"/>
      </w:rPr>
    </w:lvl>
    <w:lvl w:ilvl="7">
      <w:start w:val="1"/>
      <w:numFmt w:val="bullet"/>
      <w:lvlText w:val="o"/>
      <w:lvlJc w:val="left"/>
      <w:pPr>
        <w:tabs>
          <w:tab w:val="num" w:pos="5760"/>
        </w:tabs>
        <w:ind w:left="5760" w:hanging="360"/>
      </w:pPr>
      <w:rPr>
        <w:rFonts w:ascii="Arial" w:eastAsia="Arial" w:hAnsi="Arial" w:cs="Arial"/>
        <w:i/>
        <w:iCs/>
        <w:position w:val="0"/>
        <w:sz w:val="24"/>
        <w:szCs w:val="24"/>
        <w:u w:color="444444"/>
        <w:lang w:val="en-US"/>
      </w:rPr>
    </w:lvl>
    <w:lvl w:ilvl="8">
      <w:start w:val="1"/>
      <w:numFmt w:val="bullet"/>
      <w:lvlText w:val="▪"/>
      <w:lvlJc w:val="left"/>
      <w:pPr>
        <w:tabs>
          <w:tab w:val="num" w:pos="6480"/>
        </w:tabs>
        <w:ind w:left="6480" w:hanging="360"/>
      </w:pPr>
      <w:rPr>
        <w:rFonts w:ascii="Arial" w:eastAsia="Arial" w:hAnsi="Arial" w:cs="Arial"/>
        <w:i/>
        <w:iCs/>
        <w:position w:val="0"/>
        <w:sz w:val="24"/>
        <w:szCs w:val="24"/>
        <w:u w:color="444444"/>
        <w:lang w:val="en-US"/>
      </w:rPr>
    </w:lvl>
  </w:abstractNum>
  <w:abstractNum w:abstractNumId="18" w15:restartNumberingAfterBreak="0">
    <w:nsid w:val="670501E9"/>
    <w:multiLevelType w:val="multilevel"/>
    <w:tmpl w:val="F506AE72"/>
    <w:lvl w:ilvl="0">
      <w:numFmt w:val="bullet"/>
      <w:lvlText w:val="•"/>
      <w:lvlJc w:val="left"/>
      <w:pPr>
        <w:tabs>
          <w:tab w:val="num" w:pos="720"/>
        </w:tabs>
        <w:ind w:left="720" w:hanging="360"/>
      </w:pPr>
      <w:rPr>
        <w:rFonts w:ascii="Arial" w:eastAsia="Arial" w:hAnsi="Arial" w:cs="Arial"/>
        <w:position w:val="0"/>
        <w:sz w:val="22"/>
        <w:szCs w:val="22"/>
        <w:u w:color="444444"/>
      </w:rPr>
    </w:lvl>
    <w:lvl w:ilvl="1">
      <w:start w:val="1"/>
      <w:numFmt w:val="bullet"/>
      <w:lvlText w:val="o"/>
      <w:lvlJc w:val="left"/>
      <w:pPr>
        <w:tabs>
          <w:tab w:val="num" w:pos="1440"/>
        </w:tabs>
        <w:ind w:left="1440" w:hanging="360"/>
      </w:pPr>
      <w:rPr>
        <w:rFonts w:ascii="Arial" w:eastAsia="Arial" w:hAnsi="Arial" w:cs="Arial"/>
        <w:position w:val="0"/>
        <w:sz w:val="24"/>
        <w:szCs w:val="24"/>
        <w:u w:color="444444"/>
      </w:rPr>
    </w:lvl>
    <w:lvl w:ilvl="2">
      <w:start w:val="1"/>
      <w:numFmt w:val="bullet"/>
      <w:lvlText w:val="▪"/>
      <w:lvlJc w:val="left"/>
      <w:pPr>
        <w:tabs>
          <w:tab w:val="num" w:pos="2160"/>
        </w:tabs>
        <w:ind w:left="2160" w:hanging="360"/>
      </w:pPr>
      <w:rPr>
        <w:rFonts w:ascii="Arial" w:eastAsia="Arial" w:hAnsi="Arial" w:cs="Arial"/>
        <w:position w:val="0"/>
        <w:sz w:val="24"/>
        <w:szCs w:val="24"/>
        <w:u w:color="444444"/>
      </w:rPr>
    </w:lvl>
    <w:lvl w:ilvl="3">
      <w:start w:val="1"/>
      <w:numFmt w:val="bullet"/>
      <w:lvlText w:val="•"/>
      <w:lvlJc w:val="left"/>
      <w:pPr>
        <w:tabs>
          <w:tab w:val="num" w:pos="2880"/>
        </w:tabs>
        <w:ind w:left="2880" w:hanging="360"/>
      </w:pPr>
      <w:rPr>
        <w:rFonts w:ascii="Arial" w:eastAsia="Arial" w:hAnsi="Arial" w:cs="Arial"/>
        <w:position w:val="0"/>
        <w:sz w:val="24"/>
        <w:szCs w:val="24"/>
        <w:u w:color="444444"/>
      </w:rPr>
    </w:lvl>
    <w:lvl w:ilvl="4">
      <w:start w:val="1"/>
      <w:numFmt w:val="bullet"/>
      <w:lvlText w:val="o"/>
      <w:lvlJc w:val="left"/>
      <w:pPr>
        <w:tabs>
          <w:tab w:val="num" w:pos="3600"/>
        </w:tabs>
        <w:ind w:left="3600" w:hanging="360"/>
      </w:pPr>
      <w:rPr>
        <w:rFonts w:ascii="Arial" w:eastAsia="Arial" w:hAnsi="Arial" w:cs="Arial"/>
        <w:position w:val="0"/>
        <w:sz w:val="24"/>
        <w:szCs w:val="24"/>
        <w:u w:color="444444"/>
      </w:rPr>
    </w:lvl>
    <w:lvl w:ilvl="5">
      <w:start w:val="1"/>
      <w:numFmt w:val="bullet"/>
      <w:lvlText w:val="▪"/>
      <w:lvlJc w:val="left"/>
      <w:pPr>
        <w:tabs>
          <w:tab w:val="num" w:pos="4320"/>
        </w:tabs>
        <w:ind w:left="4320" w:hanging="360"/>
      </w:pPr>
      <w:rPr>
        <w:rFonts w:ascii="Arial" w:eastAsia="Arial" w:hAnsi="Arial" w:cs="Arial"/>
        <w:position w:val="0"/>
        <w:sz w:val="24"/>
        <w:szCs w:val="24"/>
        <w:u w:color="444444"/>
      </w:rPr>
    </w:lvl>
    <w:lvl w:ilvl="6">
      <w:start w:val="1"/>
      <w:numFmt w:val="bullet"/>
      <w:lvlText w:val="•"/>
      <w:lvlJc w:val="left"/>
      <w:pPr>
        <w:tabs>
          <w:tab w:val="num" w:pos="5040"/>
        </w:tabs>
        <w:ind w:left="5040" w:hanging="360"/>
      </w:pPr>
      <w:rPr>
        <w:rFonts w:ascii="Arial" w:eastAsia="Arial" w:hAnsi="Arial" w:cs="Arial"/>
        <w:position w:val="0"/>
        <w:sz w:val="24"/>
        <w:szCs w:val="24"/>
        <w:u w:color="444444"/>
      </w:rPr>
    </w:lvl>
    <w:lvl w:ilvl="7">
      <w:start w:val="1"/>
      <w:numFmt w:val="bullet"/>
      <w:lvlText w:val="o"/>
      <w:lvlJc w:val="left"/>
      <w:pPr>
        <w:tabs>
          <w:tab w:val="num" w:pos="5760"/>
        </w:tabs>
        <w:ind w:left="5760" w:hanging="360"/>
      </w:pPr>
      <w:rPr>
        <w:rFonts w:ascii="Arial" w:eastAsia="Arial" w:hAnsi="Arial" w:cs="Arial"/>
        <w:position w:val="0"/>
        <w:sz w:val="24"/>
        <w:szCs w:val="24"/>
        <w:u w:color="444444"/>
      </w:rPr>
    </w:lvl>
    <w:lvl w:ilvl="8">
      <w:start w:val="1"/>
      <w:numFmt w:val="bullet"/>
      <w:lvlText w:val="▪"/>
      <w:lvlJc w:val="left"/>
      <w:pPr>
        <w:tabs>
          <w:tab w:val="num" w:pos="6480"/>
        </w:tabs>
        <w:ind w:left="6480" w:hanging="360"/>
      </w:pPr>
      <w:rPr>
        <w:rFonts w:ascii="Arial" w:eastAsia="Arial" w:hAnsi="Arial" w:cs="Arial"/>
        <w:position w:val="0"/>
        <w:sz w:val="24"/>
        <w:szCs w:val="24"/>
        <w:u w:color="444444"/>
      </w:rPr>
    </w:lvl>
  </w:abstractNum>
  <w:num w:numId="1">
    <w:abstractNumId w:val="1"/>
  </w:num>
  <w:num w:numId="2">
    <w:abstractNumId w:val="16"/>
  </w:num>
  <w:num w:numId="3">
    <w:abstractNumId w:val="2"/>
  </w:num>
  <w:num w:numId="4">
    <w:abstractNumId w:val="3"/>
  </w:num>
  <w:num w:numId="5">
    <w:abstractNumId w:val="11"/>
  </w:num>
  <w:num w:numId="6">
    <w:abstractNumId w:val="14"/>
  </w:num>
  <w:num w:numId="7">
    <w:abstractNumId w:val="5"/>
  </w:num>
  <w:num w:numId="8">
    <w:abstractNumId w:val="8"/>
  </w:num>
  <w:num w:numId="9">
    <w:abstractNumId w:val="4"/>
  </w:num>
  <w:num w:numId="10">
    <w:abstractNumId w:val="9"/>
  </w:num>
  <w:num w:numId="11">
    <w:abstractNumId w:val="10"/>
  </w:num>
  <w:num w:numId="12">
    <w:abstractNumId w:val="7"/>
  </w:num>
  <w:num w:numId="13">
    <w:abstractNumId w:val="17"/>
  </w:num>
  <w:num w:numId="14">
    <w:abstractNumId w:val="6"/>
  </w:num>
  <w:num w:numId="15">
    <w:abstractNumId w:val="13"/>
  </w:num>
  <w:num w:numId="16">
    <w:abstractNumId w:val="12"/>
  </w:num>
  <w:num w:numId="17">
    <w:abstractNumId w:val="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13"/>
    <w:rsid w:val="003158AC"/>
    <w:rsid w:val="003F28F1"/>
    <w:rsid w:val="007F043F"/>
    <w:rsid w:val="00A21670"/>
    <w:rsid w:val="00F3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E8ED"/>
  <w15:docId w15:val="{16536EEF-42EB-43A7-947E-66B240EE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B">
    <w:name w:val="Body B"/>
    <w:rPr>
      <w:rFonts w:ascii="Arial Unicode MS" w:hAnsi="Arial Unicode MS" w:cs="Arial Unicode MS"/>
      <w:color w:val="000000"/>
      <w:sz w:val="24"/>
      <w:szCs w:val="24"/>
      <w:u w:color="000000"/>
    </w:rPr>
  </w:style>
  <w:style w:type="paragraph" w:customStyle="1" w:styleId="Default">
    <w:name w:val="Default"/>
    <w:rPr>
      <w:rFonts w:ascii="Arial Unicode MS" w:hAnsi="Helvetica" w:cs="Arial Unicode MS"/>
      <w:color w:val="000000"/>
      <w:sz w:val="22"/>
      <w:szCs w:val="22"/>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19"/>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Konstantinos Tzikas</cp:lastModifiedBy>
  <cp:revision>2</cp:revision>
  <dcterms:created xsi:type="dcterms:W3CDTF">2019-12-09T12:30:00Z</dcterms:created>
  <dcterms:modified xsi:type="dcterms:W3CDTF">2019-12-09T13:54:00Z</dcterms:modified>
</cp:coreProperties>
</file>