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E" w:rsidRPr="00881F5E" w:rsidRDefault="00881F5E" w:rsidP="00881F5E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>Εύη Νάκου</w:t>
      </w:r>
      <w:bookmarkStart w:id="0" w:name="_GoBack"/>
      <w:bookmarkEnd w:id="0"/>
    </w:p>
    <w:p w:rsidR="00881F5E" w:rsidRPr="00881F5E" w:rsidRDefault="00881F5E" w:rsidP="00881F5E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  <w:r w:rsidRPr="00881F5E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>Υπεύθυνη για την Καλλιτεχνική Έρευνα και την Ανάπτυξη Κοινού</w:t>
      </w:r>
    </w:p>
    <w:p w:rsidR="00881F5E" w:rsidRPr="00881F5E" w:rsidRDefault="00881F5E" w:rsidP="00881F5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l-GR"/>
        </w:rPr>
      </w:pP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Φλαουτίστα,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sound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artist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και επιμελήτρια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l-GR"/>
        </w:rPr>
        <w:t>διακαλλιτεχνικών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εργαστηρίων, η Εύη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l-GR"/>
        </w:rPr>
        <w:t>Νάκου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είναι ιδρυτικό μέλος του μουσικού συνόλου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Breakfast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Club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quartet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και μέλος της καλλιτεχνικής ομάδας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Medea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n-US"/>
        </w:rPr>
        <w:t>Electronique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. Έχει συνεργαστεί με ένα ευρύ φάσμα καλλιτεχνών, ομάδων, συνόλων μουσικής και έχει εμφανιστεί σε χώρους παραστατικών τεχνών όπως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Barbican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Centre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και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n-US"/>
        </w:rPr>
        <w:t>Wigmore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Hall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στο Λονδίνο, το ΚΠΙΣΝ, τη Στέγη Ιδρύματος Ωνάση,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Electric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Lights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festival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>, στην Αθήνα, μεταξύ άλλων.</w:t>
      </w:r>
    </w:p>
    <w:p w:rsidR="00881F5E" w:rsidRPr="00881F5E" w:rsidRDefault="00881F5E" w:rsidP="00881F5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l-GR"/>
        </w:rPr>
      </w:pP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Ως μουσικός και επιμελήτρια εργαστηρίων και προγραμμάτων έχει συνεργαστεί με οργανισμούς όπως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Barbican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Centre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η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BBC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Symphony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Orchestra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η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New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York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Philharmonic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η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London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Symphony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Orchestra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Culture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Mile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τους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Drum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Works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PAN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Intercultural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Arts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victims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of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human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trafficking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n-US"/>
        </w:rPr>
        <w:t>Paxos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International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Music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Festival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Edward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Said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Conservatory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n-US"/>
        </w:rPr>
        <w:t>Beit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al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n-US"/>
        </w:rPr>
        <w:t>Musica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Melissa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Network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Migrant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Women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και 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Women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Refugee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Women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, στην Ελλάδα και το εξωτερικό. Ως καθηγήτρια και μέντορας, προπτυχιακών και μεταπτυχιακών φοιτητών, εργάστηκε από το 2013 έως το 2017 στο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Guildhall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School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of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Music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and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Drama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του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City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University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του Λονδίνου.</w:t>
      </w:r>
    </w:p>
    <w:p w:rsidR="00881F5E" w:rsidRPr="00881F5E" w:rsidRDefault="00881F5E" w:rsidP="00881F5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l-GR"/>
        </w:rPr>
      </w:pP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Το 2016, ανέλαβε Υπεύθυνη των Εκπαιδευτικών &amp; Κοινωνικών Δράσεων της Εθνικής Λυρικής Σκηνής, όπου σχεδίασε και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l-GR"/>
        </w:rPr>
        <w:t>συνεπιμελήθηκε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με καλλιτέχνες από την Αθήνα και το εξωτερικό ένα ευρύ φάσμα 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l-GR"/>
        </w:rPr>
        <w:t>διακαλλιτεχνικών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εργαστηρίων στην κοινότητα. Το 2019, το διαπολιτισμικό φυτώριο όπερας “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Co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>-</w:t>
      </w:r>
      <w:proofErr w:type="spellStart"/>
      <w:r w:rsidRPr="00881F5E">
        <w:rPr>
          <w:rFonts w:ascii="Times New Roman" w:eastAsia="Times New Roman" w:hAnsi="Times New Roman" w:cs="Times New Roman"/>
          <w:szCs w:val="24"/>
          <w:lang w:val="en-US"/>
        </w:rPr>
        <w:t>OPERAtive</w:t>
      </w:r>
      <w:proofErr w:type="spellEnd"/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: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an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intercultural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and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collaborative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hub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young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people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” κέρδισε το πρώτο βραβείο στο διαγωνισμό 2019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Fedora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Prize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 xml:space="preserve"> </w:t>
      </w:r>
      <w:r w:rsidRPr="00881F5E">
        <w:rPr>
          <w:rFonts w:ascii="Times New Roman" w:eastAsia="Times New Roman" w:hAnsi="Times New Roman" w:cs="Times New Roman"/>
          <w:szCs w:val="24"/>
          <w:lang w:val="en-US"/>
        </w:rPr>
        <w:t>Education</w:t>
      </w:r>
      <w:r w:rsidRPr="00881F5E">
        <w:rPr>
          <w:rFonts w:ascii="Times New Roman" w:eastAsia="Times New Roman" w:hAnsi="Times New Roman" w:cs="Times New Roman"/>
          <w:szCs w:val="24"/>
          <w:lang w:val="el-GR"/>
        </w:rPr>
        <w:t>.</w:t>
      </w:r>
    </w:p>
    <w:p w:rsidR="007568B1" w:rsidRPr="00881F5E" w:rsidRDefault="007568B1">
      <w:pPr>
        <w:rPr>
          <w:lang w:val="el-GR"/>
        </w:rPr>
      </w:pPr>
    </w:p>
    <w:sectPr w:rsidR="007568B1" w:rsidRPr="0088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E"/>
    <w:rsid w:val="000206F7"/>
    <w:rsid w:val="00097286"/>
    <w:rsid w:val="00552025"/>
    <w:rsid w:val="00702442"/>
    <w:rsid w:val="007568B1"/>
    <w:rsid w:val="00881F5E"/>
    <w:rsid w:val="00933DDB"/>
    <w:rsid w:val="00BE2EF3"/>
    <w:rsid w:val="00F7415C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02442"/>
    <w:pPr>
      <w:spacing w:after="0"/>
      <w:jc w:val="both"/>
    </w:pPr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81F5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6F7"/>
    <w:pPr>
      <w:spacing w:after="0" w:line="240" w:lineRule="auto"/>
      <w:jc w:val="both"/>
    </w:pPr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81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1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F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02442"/>
    <w:pPr>
      <w:spacing w:after="0"/>
      <w:jc w:val="both"/>
    </w:pPr>
    <w:rPr>
      <w:sz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81F5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6F7"/>
    <w:pPr>
      <w:spacing w:after="0" w:line="240" w:lineRule="auto"/>
      <w:jc w:val="both"/>
    </w:pPr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81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1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F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2020-04-01T09:59:00Z</dcterms:created>
  <dcterms:modified xsi:type="dcterms:W3CDTF">2020-04-01T10:00:00Z</dcterms:modified>
</cp:coreProperties>
</file>